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44693"/>
        <w:docPartObj>
          <w:docPartGallery w:val="Cover Pages"/>
          <w:docPartUnique/>
        </w:docPartObj>
      </w:sdtPr>
      <w:sdtEndPr>
        <w:rPr>
          <w:rFonts w:asciiTheme="majorBidi" w:hAnsiTheme="majorBidi" w:cstheme="majorBidi"/>
          <w:b/>
          <w:bCs/>
          <w:sz w:val="24"/>
          <w:szCs w:val="24"/>
        </w:rPr>
      </w:sdtEndPr>
      <w:sdtContent>
        <w:p w:rsidR="004059A7" w:rsidRDefault="004059A7" w:rsidP="004059A7">
          <w:r w:rsidRPr="004059A7">
            <w:rPr>
              <w:noProof/>
              <w:lang w:eastAsia="fr-FR"/>
            </w:rPr>
            <w:drawing>
              <wp:inline distT="0" distB="0" distL="0" distR="0">
                <wp:extent cx="1895475" cy="624847"/>
                <wp:effectExtent l="19050" t="0" r="9525" b="0"/>
                <wp:docPr id="14" name="Image 7" descr="Capture d’écran 2014-09-09 à 13.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4-09-09 à 13.44.13"/>
                        <pic:cNvPicPr>
                          <a:picLocks noChangeAspect="1" noChangeArrowheads="1"/>
                        </pic:cNvPicPr>
                      </pic:nvPicPr>
                      <pic:blipFill>
                        <a:blip r:embed="rId9" cstate="print"/>
                        <a:srcRect l="18267" r="18970" b="83883"/>
                        <a:stretch>
                          <a:fillRect/>
                        </a:stretch>
                      </pic:blipFill>
                      <pic:spPr bwMode="auto">
                        <a:xfrm>
                          <a:off x="0" y="0"/>
                          <a:ext cx="1895475" cy="624847"/>
                        </a:xfrm>
                        <a:prstGeom prst="rect">
                          <a:avLst/>
                        </a:prstGeom>
                        <a:noFill/>
                        <a:ln w="9525">
                          <a:noFill/>
                          <a:miter lim="800000"/>
                          <a:headEnd/>
                          <a:tailEnd/>
                        </a:ln>
                      </pic:spPr>
                    </pic:pic>
                  </a:graphicData>
                </a:graphic>
              </wp:inline>
            </w:drawing>
          </w:r>
          <w:r w:rsidR="008773AE">
            <w:rPr>
              <w:noProof/>
            </w:rPr>
            <w:pict>
              <v:group id="_x0000_s1027" style="position:absolute;margin-left:1696.3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2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9" style="position:absolute;left:7755;width:4505;height:15840;mso-height-percent:1000;mso-position-vertical:top;mso-position-vertical-relative:page;mso-height-percent:1000" fillcolor="#9bbb59 [3206]" stroked="f" strokecolor="#d8d8d8 [2732]">
                    <v:fill color2="#bfbfbf [2412]" rotate="t"/>
                  </v:rect>
                  <v:rect id="_x0000_s1030"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31"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1" inset="28.8pt,14.4pt,14.4pt,14.4pt">
                    <w:txbxContent>
                      <w:p w:rsidR="004059A7" w:rsidRDefault="004059A7" w:rsidP="004059A7">
                        <w:pPr>
                          <w:pStyle w:val="Sansinterligne"/>
                          <w:rPr>
                            <w:rFonts w:asciiTheme="majorHAnsi" w:eastAsiaTheme="majorEastAsia" w:hAnsiTheme="majorHAnsi" w:cstheme="majorBidi"/>
                            <w:b/>
                            <w:bCs/>
                            <w:color w:val="FFFFFF" w:themeColor="background1"/>
                            <w:sz w:val="96"/>
                            <w:szCs w:val="96"/>
                          </w:rPr>
                        </w:pPr>
                      </w:p>
                    </w:txbxContent>
                  </v:textbox>
                </v:rect>
                <v:rect id="_x0000_s1032"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2" inset="28.8pt,14.4pt,14.4pt,14.4pt">
                    <w:txbxContent>
                      <w:sdt>
                        <w:sdtPr>
                          <w:rPr>
                            <w:color w:val="1D1B11" w:themeColor="background2" w:themeShade="1A"/>
                          </w:rPr>
                          <w:alias w:val="Auteur"/>
                          <w:id w:val="1644710"/>
                          <w:placeholder>
                            <w:docPart w:val="BD27C2CE44114E41900B5181EA3F8777"/>
                          </w:placeholder>
                          <w:dataBinding w:prefixMappings="xmlns:ns0='http://schemas.openxmlformats.org/package/2006/metadata/core-properties' xmlns:ns1='http://purl.org/dc/elements/1.1/'" w:xpath="/ns0:coreProperties[1]/ns1:creator[1]" w:storeItemID="{6C3C8BC8-F283-45AE-878A-BAB7291924A1}"/>
                          <w:text/>
                        </w:sdtPr>
                        <w:sdtContent>
                          <w:p w:rsidR="004059A7" w:rsidRDefault="004059A7">
                            <w:pPr>
                              <w:pStyle w:val="Sansinterligne"/>
                              <w:spacing w:line="360" w:lineRule="auto"/>
                              <w:rPr>
                                <w:color w:val="FFFFFF" w:themeColor="background1"/>
                              </w:rPr>
                            </w:pPr>
                            <w:r w:rsidRPr="004059A7">
                              <w:rPr>
                                <w:color w:val="1D1B11" w:themeColor="background2" w:themeShade="1A"/>
                              </w:rPr>
                              <w:t>Hanaa IDBARKA</w:t>
                            </w:r>
                          </w:p>
                        </w:sdtContent>
                      </w:sdt>
                      <w:sdt>
                        <w:sdtPr>
                          <w:rPr>
                            <w:color w:val="1D1B11" w:themeColor="background2" w:themeShade="1A"/>
                          </w:rPr>
                          <w:alias w:val="Société"/>
                          <w:id w:val="1644711"/>
                          <w:placeholder>
                            <w:docPart w:val="3CFEBD2A9097466C95C2B61AFD5CC398"/>
                          </w:placeholder>
                          <w:dataBinding w:prefixMappings="xmlns:ns0='http://schemas.openxmlformats.org/officeDocument/2006/extended-properties'" w:xpath="/ns0:Properties[1]/ns0:Company[1]" w:storeItemID="{6668398D-A668-4E3E-A5EB-62B293D839F1}"/>
                          <w:text/>
                        </w:sdtPr>
                        <w:sdtContent>
                          <w:p w:rsidR="004059A7" w:rsidRDefault="004059A7" w:rsidP="004059A7">
                            <w:pPr>
                              <w:pStyle w:val="Sansinterligne"/>
                              <w:spacing w:line="360" w:lineRule="auto"/>
                              <w:rPr>
                                <w:color w:val="FFFFFF" w:themeColor="background1"/>
                              </w:rPr>
                            </w:pPr>
                            <w:r w:rsidRPr="004059A7">
                              <w:rPr>
                                <w:color w:val="1D1B11" w:themeColor="background2" w:themeShade="1A"/>
                              </w:rPr>
                              <w:t xml:space="preserve">Professeur : Omar ABDOUH </w:t>
                            </w:r>
                          </w:p>
                        </w:sdtContent>
                      </w:sdt>
                      <w:sdt>
                        <w:sdtPr>
                          <w:rPr>
                            <w:color w:val="1D1B11" w:themeColor="background2" w:themeShade="1A"/>
                          </w:rPr>
                          <w:alias w:val="Date"/>
                          <w:id w:val="1644712"/>
                          <w:placeholder>
                            <w:docPart w:val="C46C72669BC8409A8A66C8F133A72409"/>
                          </w:placeholder>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p w:rsidR="004059A7" w:rsidRPr="004059A7" w:rsidRDefault="004059A7" w:rsidP="004059A7">
                            <w:pPr>
                              <w:pStyle w:val="Sansinterligne"/>
                              <w:spacing w:line="360" w:lineRule="auto"/>
                              <w:rPr>
                                <w:color w:val="1D1B11" w:themeColor="background2" w:themeShade="1A"/>
                              </w:rPr>
                            </w:pPr>
                            <w:r>
                              <w:rPr>
                                <w:color w:val="1D1B11" w:themeColor="background2" w:themeShade="1A"/>
                              </w:rPr>
                              <w:t>2014/2015</w:t>
                            </w:r>
                          </w:p>
                        </w:sdtContent>
                      </w:sdt>
                    </w:txbxContent>
                  </v:textbox>
                </v:rect>
                <w10:wrap anchorx="page" anchory="page"/>
              </v:group>
            </w:pict>
          </w:r>
          <w:r>
            <w:t xml:space="preserve">                  </w:t>
          </w:r>
          <w:r w:rsidRPr="004059A7">
            <w:rPr>
              <w:noProof/>
              <w:lang w:eastAsia="fr-FR"/>
            </w:rPr>
            <w:drawing>
              <wp:inline distT="0" distB="0" distL="0" distR="0">
                <wp:extent cx="933450" cy="523875"/>
                <wp:effectExtent l="19050" t="0" r="0" b="0"/>
                <wp:docPr id="19" name="Image 1" descr="C:\Users\Hanaa\Desktop\Logos\10438784_10203366786398119_14430517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a\Desktop\Logos\10438784_10203366786398119_1443051734_n.jpg"/>
                        <pic:cNvPicPr>
                          <a:picLocks noChangeAspect="1" noChangeArrowheads="1"/>
                        </pic:cNvPicPr>
                      </pic:nvPicPr>
                      <pic:blipFill>
                        <a:blip r:embed="rId11" cstate="print"/>
                        <a:srcRect/>
                        <a:stretch>
                          <a:fillRect/>
                        </a:stretch>
                      </pic:blipFill>
                      <pic:spPr bwMode="auto">
                        <a:xfrm>
                          <a:off x="0" y="0"/>
                          <a:ext cx="933141" cy="523702"/>
                        </a:xfrm>
                        <a:prstGeom prst="rect">
                          <a:avLst/>
                        </a:prstGeom>
                        <a:noFill/>
                        <a:ln w="9525">
                          <a:noFill/>
                          <a:miter lim="800000"/>
                          <a:headEnd/>
                          <a:tailEnd/>
                        </a:ln>
                      </pic:spPr>
                    </pic:pic>
                  </a:graphicData>
                </a:graphic>
              </wp:inline>
            </w:drawing>
          </w:r>
        </w:p>
        <w:p w:rsidR="004059A7" w:rsidRDefault="004059A7" w:rsidP="004059A7">
          <w:pPr>
            <w:rPr>
              <w:rFonts w:asciiTheme="majorBidi" w:hAnsiTheme="majorBidi" w:cstheme="majorBidi"/>
              <w:b/>
              <w:bCs/>
              <w:sz w:val="24"/>
              <w:szCs w:val="24"/>
            </w:rPr>
          </w:pPr>
        </w:p>
        <w:p w:rsidR="004059A7" w:rsidRDefault="004059A7" w:rsidP="004059A7">
          <w:pPr>
            <w:rPr>
              <w:rFonts w:asciiTheme="majorBidi" w:hAnsiTheme="majorBidi" w:cstheme="majorBidi"/>
              <w:b/>
              <w:bCs/>
              <w:sz w:val="24"/>
              <w:szCs w:val="24"/>
            </w:rPr>
          </w:pPr>
        </w:p>
        <w:p w:rsidR="004059A7" w:rsidRDefault="004059A7" w:rsidP="004059A7">
          <w:pPr>
            <w:rPr>
              <w:rFonts w:asciiTheme="majorBidi" w:hAnsiTheme="majorBidi" w:cstheme="majorBidi"/>
              <w:b/>
              <w:bCs/>
              <w:sz w:val="24"/>
              <w:szCs w:val="24"/>
            </w:rPr>
          </w:pPr>
        </w:p>
        <w:p w:rsidR="004059A7" w:rsidRDefault="004059A7" w:rsidP="004059A7">
          <w:pPr>
            <w:rPr>
              <w:rFonts w:asciiTheme="majorBidi" w:hAnsiTheme="majorBidi" w:cstheme="majorBidi"/>
              <w:b/>
              <w:bCs/>
              <w:sz w:val="24"/>
              <w:szCs w:val="24"/>
            </w:rPr>
          </w:pPr>
        </w:p>
        <w:p w:rsidR="004059A7" w:rsidRDefault="008773AE" w:rsidP="004059A7">
          <w:pPr>
            <w:rPr>
              <w:rFonts w:asciiTheme="majorBidi" w:hAnsiTheme="majorBidi" w:cstheme="majorBidi"/>
              <w:b/>
              <w:bCs/>
              <w:sz w:val="24"/>
              <w:szCs w:val="24"/>
            </w:rPr>
          </w:pPr>
          <w:r w:rsidRPr="008773AE">
            <w:rPr>
              <w:noProof/>
            </w:rPr>
            <w:pict>
              <v:rect id="_x0000_s1033" style="position:absolute;margin-left:1pt;margin-top:251.3pt;width:534.75pt;height:78.75pt;z-index:251662336;mso-width-percent:900;mso-position-horizontal-relative:page;mso-position-vertical-relative:page;mso-width-percent:900;v-text-anchor:middle" o:allowincell="f" fillcolor="#4f81bd [3204]" strokecolor="white [3212]" strokeweight="1pt">
                <v:fill color2="#365f91 [2404]"/>
                <v:shadow color="#d8d8d8 [2732]" offset="3pt,3pt" offset2="2pt,2pt"/>
                <v:textbox style="mso-next-textbox:#_x0000_s1033" inset="14.4pt,,14.4pt">
                  <w:txbxContent>
                    <w:sdt>
                      <w:sdtPr>
                        <w:rPr>
                          <w:b/>
                          <w:bCs/>
                          <w:color w:val="1D1B11" w:themeColor="background2" w:themeShade="1A"/>
                          <w:sz w:val="32"/>
                          <w:szCs w:val="32"/>
                        </w:rPr>
                        <w:alias w:val="Titre"/>
                        <w:id w:val="103676091"/>
                        <w:placeholder>
                          <w:docPart w:val="E59F765BCAD14D2CABF05AC34790258E"/>
                        </w:placeholder>
                        <w:dataBinding w:prefixMappings="xmlns:ns0='http://schemas.openxmlformats.org/package/2006/metadata/core-properties' xmlns:ns1='http://purl.org/dc/elements/1.1/'" w:xpath="/ns0:coreProperties[1]/ns1:title[1]" w:storeItemID="{6C3C8BC8-F283-45AE-878A-BAB7291924A1}"/>
                        <w:text/>
                      </w:sdtPr>
                      <w:sdtContent>
                        <w:p w:rsidR="004059A7" w:rsidRPr="004059A7" w:rsidRDefault="004059A7" w:rsidP="004059A7">
                          <w:pPr>
                            <w:pStyle w:val="Sansinterligne"/>
                            <w:jc w:val="center"/>
                            <w:rPr>
                              <w:rFonts w:asciiTheme="majorHAnsi" w:eastAsiaTheme="majorEastAsia" w:hAnsiTheme="majorHAnsi" w:cstheme="majorBidi"/>
                              <w:color w:val="1D1B11" w:themeColor="background2" w:themeShade="1A"/>
                              <w:sz w:val="72"/>
                              <w:szCs w:val="72"/>
                            </w:rPr>
                          </w:pPr>
                          <w:r w:rsidRPr="004059A7">
                            <w:rPr>
                              <w:b/>
                              <w:bCs/>
                              <w:color w:val="1D1B11" w:themeColor="background2" w:themeShade="1A"/>
                              <w:sz w:val="32"/>
                              <w:szCs w:val="32"/>
                            </w:rPr>
                            <w:t>La  9ème édition du festival méditerranéen d’Al Hoceïma</w:t>
                          </w:r>
                        </w:p>
                      </w:sdtContent>
                    </w:sdt>
                  </w:txbxContent>
                </v:textbox>
                <w10:wrap anchorx="page" anchory="page"/>
              </v:rect>
            </w:pict>
          </w:r>
        </w:p>
        <w:p w:rsidR="004059A7" w:rsidRDefault="004059A7" w:rsidP="004059A7">
          <w:pPr>
            <w:rPr>
              <w:rFonts w:asciiTheme="majorBidi" w:hAnsiTheme="majorBidi" w:cstheme="majorBidi"/>
              <w:b/>
              <w:bCs/>
              <w:sz w:val="24"/>
              <w:szCs w:val="24"/>
            </w:rPr>
          </w:pPr>
        </w:p>
        <w:p w:rsidR="004059A7" w:rsidRDefault="004059A7" w:rsidP="004059A7">
          <w:pPr>
            <w:rPr>
              <w:rFonts w:asciiTheme="majorBidi" w:hAnsiTheme="majorBidi" w:cstheme="majorBidi"/>
              <w:b/>
              <w:bCs/>
              <w:sz w:val="24"/>
              <w:szCs w:val="24"/>
            </w:rPr>
          </w:pPr>
        </w:p>
        <w:p w:rsidR="004059A7" w:rsidRDefault="004059A7" w:rsidP="004059A7">
          <w:pPr>
            <w:rPr>
              <w:rFonts w:asciiTheme="majorBidi" w:hAnsiTheme="majorBidi" w:cstheme="majorBidi"/>
              <w:b/>
              <w:bCs/>
              <w:sz w:val="24"/>
              <w:szCs w:val="24"/>
            </w:rPr>
          </w:pPr>
        </w:p>
        <w:p w:rsidR="004059A7" w:rsidRDefault="004059A7" w:rsidP="004059A7">
          <w:pPr>
            <w:rPr>
              <w:rFonts w:asciiTheme="majorBidi" w:hAnsiTheme="majorBidi" w:cstheme="majorBidi"/>
              <w:b/>
              <w:bCs/>
              <w:sz w:val="24"/>
              <w:szCs w:val="24"/>
            </w:rPr>
          </w:pPr>
          <w:r w:rsidRPr="004059A7">
            <w:rPr>
              <w:noProof/>
              <w:lang w:eastAsia="fr-FR"/>
            </w:rPr>
            <w:drawing>
              <wp:inline distT="0" distB="0" distL="0" distR="0">
                <wp:extent cx="5757497" cy="2892669"/>
                <wp:effectExtent l="19050" t="0" r="0" b="0"/>
                <wp:docPr id="12" name="Image 1" descr="C:\Users\Hanaa\Desktop\Al hoceima\images al hoceima\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a\Desktop\Al hoceima\images al hoceima\004.JPG"/>
                        <pic:cNvPicPr>
                          <a:picLocks noChangeAspect="1" noChangeArrowheads="1"/>
                        </pic:cNvPicPr>
                      </pic:nvPicPr>
                      <pic:blipFill>
                        <a:blip r:embed="rId12" cstate="print"/>
                        <a:srcRect/>
                        <a:stretch>
                          <a:fillRect/>
                        </a:stretch>
                      </pic:blipFill>
                      <pic:spPr bwMode="auto">
                        <a:xfrm>
                          <a:off x="0" y="0"/>
                          <a:ext cx="5760720" cy="2894289"/>
                        </a:xfrm>
                        <a:prstGeom prst="rect">
                          <a:avLst/>
                        </a:prstGeom>
                        <a:noFill/>
                        <a:ln w="9525">
                          <a:noFill/>
                          <a:miter lim="800000"/>
                          <a:headEnd/>
                          <a:tailEnd/>
                        </a:ln>
                      </pic:spPr>
                    </pic:pic>
                  </a:graphicData>
                </a:graphic>
              </wp:inline>
            </w:drawing>
          </w:r>
          <w:r>
            <w:rPr>
              <w:rFonts w:asciiTheme="majorBidi" w:hAnsiTheme="majorBidi" w:cstheme="majorBidi"/>
              <w:b/>
              <w:bCs/>
              <w:sz w:val="24"/>
              <w:szCs w:val="24"/>
            </w:rPr>
            <w:br w:type="page"/>
          </w:r>
        </w:p>
      </w:sdtContent>
    </w:sdt>
    <w:p w:rsidR="004F12B2" w:rsidRDefault="004F12B2" w:rsidP="00174664">
      <w:pPr>
        <w:spacing w:after="0"/>
        <w:rPr>
          <w:rFonts w:asciiTheme="majorBidi" w:hAnsiTheme="majorBidi" w:cstheme="majorBidi"/>
          <w:b/>
          <w:bCs/>
          <w:sz w:val="24"/>
          <w:szCs w:val="24"/>
        </w:rPr>
      </w:pPr>
    </w:p>
    <w:p w:rsidR="004F12B2" w:rsidRDefault="00174664" w:rsidP="004059A7">
      <w:pPr>
        <w:spacing w:after="0"/>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p>
    <w:p w:rsidR="00174664" w:rsidRDefault="00174664" w:rsidP="00174664">
      <w:pPr>
        <w:spacing w:after="0"/>
        <w:rPr>
          <w:rFonts w:asciiTheme="majorBidi" w:hAnsiTheme="majorBidi" w:cstheme="majorBidi"/>
          <w:b/>
          <w:bCs/>
          <w:sz w:val="24"/>
          <w:szCs w:val="24"/>
        </w:rPr>
      </w:pPr>
    </w:p>
    <w:p w:rsidR="00580996" w:rsidRPr="0016799A" w:rsidRDefault="00580996" w:rsidP="004059A7">
      <w:pPr>
        <w:jc w:val="center"/>
        <w:rPr>
          <w:b/>
          <w:bCs/>
          <w:sz w:val="44"/>
          <w:szCs w:val="44"/>
        </w:rPr>
      </w:pPr>
      <w:r w:rsidRPr="0016799A">
        <w:rPr>
          <w:b/>
          <w:bCs/>
          <w:sz w:val="44"/>
          <w:szCs w:val="44"/>
        </w:rPr>
        <w:t>Sommaire</w:t>
      </w:r>
    </w:p>
    <w:p w:rsidR="00580996" w:rsidRDefault="00580996">
      <w:r>
        <w:t xml:space="preserve"> </w:t>
      </w:r>
    </w:p>
    <w:p w:rsidR="00580996" w:rsidRPr="0016799A" w:rsidRDefault="00580996">
      <w:pPr>
        <w:rPr>
          <w:rFonts w:asciiTheme="majorBidi" w:hAnsiTheme="majorBidi" w:cstheme="majorBidi"/>
          <w:sz w:val="36"/>
          <w:szCs w:val="36"/>
        </w:rPr>
      </w:pPr>
      <w:r>
        <w:t xml:space="preserve"> </w:t>
      </w:r>
    </w:p>
    <w:p w:rsidR="003708A8" w:rsidRPr="0016799A" w:rsidRDefault="003708A8" w:rsidP="003708A8">
      <w:pPr>
        <w:rPr>
          <w:rFonts w:asciiTheme="majorBidi" w:hAnsiTheme="majorBidi" w:cstheme="majorBidi"/>
          <w:sz w:val="36"/>
          <w:szCs w:val="36"/>
        </w:rPr>
      </w:pPr>
      <w:r w:rsidRPr="0016799A">
        <w:rPr>
          <w:rFonts w:asciiTheme="majorBidi" w:hAnsiTheme="majorBidi" w:cstheme="majorBidi"/>
          <w:sz w:val="36"/>
          <w:szCs w:val="36"/>
        </w:rPr>
        <w:t>La caravane des medias</w:t>
      </w:r>
      <w:r w:rsidR="0016799A">
        <w:rPr>
          <w:rFonts w:asciiTheme="majorBidi" w:hAnsiTheme="majorBidi" w:cstheme="majorBidi"/>
          <w:sz w:val="36"/>
          <w:szCs w:val="36"/>
        </w:rPr>
        <w:t>…………………………3</w:t>
      </w:r>
    </w:p>
    <w:p w:rsidR="003708A8" w:rsidRPr="0016799A" w:rsidRDefault="003708A8" w:rsidP="003708A8">
      <w:pPr>
        <w:rPr>
          <w:rFonts w:asciiTheme="majorBidi" w:hAnsiTheme="majorBidi" w:cstheme="majorBidi"/>
          <w:sz w:val="36"/>
          <w:szCs w:val="36"/>
        </w:rPr>
      </w:pPr>
      <w:r w:rsidRPr="0016799A">
        <w:rPr>
          <w:rFonts w:asciiTheme="majorBidi" w:hAnsiTheme="majorBidi" w:cstheme="majorBidi"/>
          <w:sz w:val="36"/>
          <w:szCs w:val="36"/>
        </w:rPr>
        <w:t xml:space="preserve">La </w:t>
      </w:r>
      <w:r w:rsidR="0016799A">
        <w:rPr>
          <w:rFonts w:asciiTheme="majorBidi" w:hAnsiTheme="majorBidi" w:cstheme="majorBidi"/>
          <w:sz w:val="36"/>
          <w:szCs w:val="36"/>
        </w:rPr>
        <w:t>ville…………………………………………..3</w:t>
      </w:r>
    </w:p>
    <w:p w:rsidR="003708A8" w:rsidRPr="0016799A" w:rsidRDefault="003708A8" w:rsidP="003708A8">
      <w:pPr>
        <w:rPr>
          <w:rFonts w:asciiTheme="majorBidi" w:hAnsiTheme="majorBidi" w:cstheme="majorBidi"/>
          <w:sz w:val="36"/>
          <w:szCs w:val="36"/>
        </w:rPr>
      </w:pPr>
      <w:r w:rsidRPr="0016799A">
        <w:rPr>
          <w:rFonts w:asciiTheme="majorBidi" w:hAnsiTheme="majorBidi" w:cstheme="majorBidi"/>
          <w:sz w:val="36"/>
          <w:szCs w:val="36"/>
        </w:rPr>
        <w:t>Le festival</w:t>
      </w:r>
      <w:r w:rsidR="0016799A">
        <w:rPr>
          <w:rFonts w:asciiTheme="majorBidi" w:hAnsiTheme="majorBidi" w:cstheme="majorBidi"/>
          <w:sz w:val="36"/>
          <w:szCs w:val="36"/>
        </w:rPr>
        <w:t>……………………………………….4</w:t>
      </w:r>
    </w:p>
    <w:p w:rsidR="003708A8" w:rsidRPr="0016799A" w:rsidRDefault="003708A8" w:rsidP="003708A8">
      <w:pPr>
        <w:rPr>
          <w:rFonts w:asciiTheme="majorBidi" w:hAnsiTheme="majorBidi" w:cstheme="majorBidi"/>
          <w:sz w:val="36"/>
          <w:szCs w:val="36"/>
        </w:rPr>
      </w:pPr>
      <w:r w:rsidRPr="0016799A">
        <w:rPr>
          <w:rFonts w:asciiTheme="majorBidi" w:hAnsiTheme="majorBidi" w:cstheme="majorBidi"/>
          <w:sz w:val="36"/>
          <w:szCs w:val="36"/>
        </w:rPr>
        <w:t>Les groupes musicaux</w:t>
      </w:r>
      <w:r w:rsidR="0016799A">
        <w:rPr>
          <w:rFonts w:asciiTheme="majorBidi" w:hAnsiTheme="majorBidi" w:cstheme="majorBidi"/>
          <w:sz w:val="36"/>
          <w:szCs w:val="36"/>
        </w:rPr>
        <w:t>…………………………..5</w:t>
      </w:r>
    </w:p>
    <w:p w:rsidR="003708A8" w:rsidRPr="0016799A" w:rsidRDefault="003708A8" w:rsidP="0016799A">
      <w:pPr>
        <w:rPr>
          <w:rFonts w:asciiTheme="majorBidi" w:hAnsiTheme="majorBidi" w:cstheme="majorBidi"/>
          <w:sz w:val="36"/>
          <w:szCs w:val="36"/>
        </w:rPr>
      </w:pPr>
      <w:r w:rsidRPr="0016799A">
        <w:rPr>
          <w:rFonts w:asciiTheme="majorBidi" w:hAnsiTheme="majorBidi" w:cstheme="majorBidi"/>
          <w:sz w:val="36"/>
          <w:szCs w:val="36"/>
        </w:rPr>
        <w:t>Galerie</w:t>
      </w:r>
      <w:r w:rsidR="0016799A">
        <w:rPr>
          <w:rFonts w:asciiTheme="majorBidi" w:hAnsiTheme="majorBidi" w:cstheme="majorBidi"/>
          <w:sz w:val="36"/>
          <w:szCs w:val="36"/>
        </w:rPr>
        <w:t>…………………………………………..9</w:t>
      </w:r>
    </w:p>
    <w:p w:rsidR="0099457D" w:rsidRPr="0016799A" w:rsidRDefault="0099457D" w:rsidP="0099457D">
      <w:pPr>
        <w:rPr>
          <w:rFonts w:asciiTheme="majorBidi" w:hAnsiTheme="majorBidi" w:cstheme="majorBidi"/>
          <w:sz w:val="36"/>
          <w:szCs w:val="36"/>
        </w:rPr>
      </w:pPr>
      <w:r>
        <w:rPr>
          <w:rFonts w:asciiTheme="majorBidi" w:hAnsiTheme="majorBidi" w:cstheme="majorBidi"/>
          <w:sz w:val="36"/>
          <w:szCs w:val="36"/>
        </w:rPr>
        <w:t>Les t</w:t>
      </w:r>
      <w:r w:rsidR="00AB6A4D">
        <w:rPr>
          <w:rFonts w:asciiTheme="majorBidi" w:hAnsiTheme="majorBidi" w:cstheme="majorBidi"/>
          <w:sz w:val="36"/>
          <w:szCs w:val="36"/>
        </w:rPr>
        <w:t>â</w:t>
      </w:r>
      <w:r>
        <w:rPr>
          <w:rFonts w:asciiTheme="majorBidi" w:hAnsiTheme="majorBidi" w:cstheme="majorBidi"/>
          <w:sz w:val="36"/>
          <w:szCs w:val="36"/>
        </w:rPr>
        <w:t>ches</w:t>
      </w:r>
      <w:r w:rsidR="00AB6A4D">
        <w:rPr>
          <w:rFonts w:asciiTheme="majorBidi" w:hAnsiTheme="majorBidi" w:cstheme="majorBidi"/>
          <w:sz w:val="36"/>
          <w:szCs w:val="36"/>
        </w:rPr>
        <w:t>………………………………….….</w:t>
      </w:r>
      <w:r w:rsidR="0016799A">
        <w:rPr>
          <w:rFonts w:asciiTheme="majorBidi" w:hAnsiTheme="majorBidi" w:cstheme="majorBidi"/>
          <w:sz w:val="36"/>
          <w:szCs w:val="36"/>
        </w:rPr>
        <w:t>..11</w:t>
      </w:r>
    </w:p>
    <w:p w:rsidR="00580996" w:rsidRPr="003708A8" w:rsidRDefault="0016799A" w:rsidP="003708A8">
      <w:pPr>
        <w:rPr>
          <w:b/>
          <w:bCs/>
          <w:sz w:val="40"/>
          <w:szCs w:val="40"/>
        </w:rPr>
      </w:pPr>
      <w:r>
        <w:rPr>
          <w:rFonts w:asciiTheme="majorBidi" w:hAnsiTheme="majorBidi" w:cstheme="majorBidi"/>
          <w:sz w:val="36"/>
          <w:szCs w:val="36"/>
        </w:rPr>
        <w:t>C</w:t>
      </w:r>
      <w:r w:rsidR="003708A8" w:rsidRPr="0016799A">
        <w:rPr>
          <w:rFonts w:asciiTheme="majorBidi" w:hAnsiTheme="majorBidi" w:cstheme="majorBidi"/>
          <w:sz w:val="36"/>
          <w:szCs w:val="36"/>
        </w:rPr>
        <w:t>onclusion</w:t>
      </w:r>
      <w:r>
        <w:rPr>
          <w:rFonts w:asciiTheme="majorBidi" w:hAnsiTheme="majorBidi" w:cstheme="majorBidi"/>
          <w:sz w:val="36"/>
          <w:szCs w:val="36"/>
        </w:rPr>
        <w:t>……………………………………...11</w:t>
      </w:r>
      <w:r w:rsidR="00580996">
        <w:br w:type="page"/>
      </w:r>
    </w:p>
    <w:p w:rsidR="00580996" w:rsidRDefault="00580996"/>
    <w:p w:rsidR="00541064" w:rsidRDefault="00541064" w:rsidP="00541064">
      <w:pPr>
        <w:rPr>
          <w:b/>
          <w:bCs/>
          <w:sz w:val="40"/>
          <w:szCs w:val="40"/>
        </w:rPr>
      </w:pPr>
      <w:r w:rsidRPr="00243288">
        <w:rPr>
          <w:b/>
          <w:bCs/>
          <w:sz w:val="40"/>
          <w:szCs w:val="40"/>
        </w:rPr>
        <w:t>La caravane des medias</w:t>
      </w:r>
    </w:p>
    <w:p w:rsidR="00243288" w:rsidRPr="0016799A" w:rsidRDefault="00580996" w:rsidP="00580996">
      <w:pPr>
        <w:ind w:left="454" w:firstLine="709"/>
        <w:jc w:val="both"/>
        <w:rPr>
          <w:sz w:val="28"/>
          <w:szCs w:val="28"/>
        </w:rPr>
      </w:pPr>
      <w:r w:rsidRPr="0016799A">
        <w:rPr>
          <w:sz w:val="28"/>
          <w:szCs w:val="28"/>
        </w:rPr>
        <w:t>Sous le thème « la théorie et la pratique pour une formation complète », l</w:t>
      </w:r>
      <w:r w:rsidR="00243288" w:rsidRPr="0016799A">
        <w:rPr>
          <w:sz w:val="28"/>
          <w:szCs w:val="28"/>
        </w:rPr>
        <w:t xml:space="preserve">a caravane des médias avec les étudiants du master métiers et pratiques des médias, accompagnés de l’équipe pédagogique qui est toujours à leur côté pour leur tracer le bon chemin et pour un encadrement professionnelle, ont répondu présents pour assister au festival et qui </w:t>
      </w:r>
      <w:r w:rsidRPr="0016799A">
        <w:rPr>
          <w:sz w:val="28"/>
          <w:szCs w:val="28"/>
        </w:rPr>
        <w:t>ont été</w:t>
      </w:r>
      <w:r w:rsidR="00243288" w:rsidRPr="0016799A">
        <w:rPr>
          <w:sz w:val="28"/>
          <w:szCs w:val="28"/>
        </w:rPr>
        <w:t xml:space="preserve"> chanceux d’assister  au festival d’Al-Hoceima dans sa 9</w:t>
      </w:r>
      <w:r w:rsidR="00243288" w:rsidRPr="0016799A">
        <w:rPr>
          <w:sz w:val="28"/>
          <w:szCs w:val="28"/>
          <w:vertAlign w:val="superscript"/>
        </w:rPr>
        <w:t>ème</w:t>
      </w:r>
      <w:r w:rsidR="00243288" w:rsidRPr="0016799A">
        <w:rPr>
          <w:sz w:val="28"/>
          <w:szCs w:val="28"/>
        </w:rPr>
        <w:t xml:space="preserve"> édition.</w:t>
      </w:r>
    </w:p>
    <w:p w:rsidR="00243288" w:rsidRPr="00243288" w:rsidRDefault="00243288" w:rsidP="00541064">
      <w:pPr>
        <w:rPr>
          <w:b/>
          <w:bCs/>
          <w:sz w:val="40"/>
          <w:szCs w:val="40"/>
        </w:rPr>
      </w:pPr>
    </w:p>
    <w:p w:rsidR="00580996" w:rsidRDefault="00541064" w:rsidP="00541064">
      <w:pPr>
        <w:rPr>
          <w:b/>
          <w:bCs/>
          <w:sz w:val="40"/>
          <w:szCs w:val="40"/>
        </w:rPr>
      </w:pPr>
      <w:r w:rsidRPr="00243288">
        <w:rPr>
          <w:b/>
          <w:bCs/>
          <w:sz w:val="40"/>
          <w:szCs w:val="40"/>
        </w:rPr>
        <w:t>La ville</w:t>
      </w:r>
      <w:r w:rsidR="00580996">
        <w:rPr>
          <w:b/>
          <w:bCs/>
          <w:sz w:val="40"/>
          <w:szCs w:val="40"/>
        </w:rPr>
        <w:t> :</w:t>
      </w:r>
    </w:p>
    <w:p w:rsidR="00541064" w:rsidRPr="0016799A" w:rsidRDefault="00541064" w:rsidP="004059A7">
      <w:pPr>
        <w:ind w:left="454" w:firstLine="709"/>
        <w:jc w:val="both"/>
        <w:rPr>
          <w:sz w:val="28"/>
          <w:szCs w:val="28"/>
        </w:rPr>
      </w:pPr>
      <w:r w:rsidRPr="0016799A">
        <w:rPr>
          <w:b/>
          <w:bCs/>
          <w:sz w:val="28"/>
          <w:szCs w:val="28"/>
        </w:rPr>
        <w:t xml:space="preserve"> </w:t>
      </w:r>
      <w:r w:rsidR="00580996" w:rsidRPr="0016799A">
        <w:rPr>
          <w:sz w:val="28"/>
          <w:szCs w:val="28"/>
        </w:rPr>
        <w:t>Al Hoceïma est une </w:t>
      </w:r>
      <w:hyperlink r:id="rId13" w:tooltip="Ville" w:history="1">
        <w:r w:rsidR="00580996" w:rsidRPr="0016799A">
          <w:rPr>
            <w:sz w:val="28"/>
            <w:szCs w:val="28"/>
          </w:rPr>
          <w:t>ville</w:t>
        </w:r>
      </w:hyperlink>
      <w:r w:rsidR="00580996" w:rsidRPr="0016799A">
        <w:rPr>
          <w:sz w:val="28"/>
          <w:szCs w:val="28"/>
        </w:rPr>
        <w:t> située sur la côte nord-est du </w:t>
      </w:r>
      <w:hyperlink r:id="rId14" w:tooltip="Maroc" w:history="1">
        <w:r w:rsidR="00580996" w:rsidRPr="0016799A">
          <w:rPr>
            <w:sz w:val="28"/>
            <w:szCs w:val="28"/>
          </w:rPr>
          <w:t>Maroc</w:t>
        </w:r>
      </w:hyperlink>
      <w:r w:rsidR="00580996" w:rsidRPr="0016799A">
        <w:rPr>
          <w:sz w:val="28"/>
          <w:szCs w:val="28"/>
        </w:rPr>
        <w:t> (</w:t>
      </w:r>
      <w:hyperlink r:id="rId15" w:tooltip="Mer Méditerranée" w:history="1">
        <w:r w:rsidR="00580996" w:rsidRPr="0016799A">
          <w:rPr>
            <w:sz w:val="28"/>
            <w:szCs w:val="28"/>
          </w:rPr>
          <w:t>mer Méditerranée</w:t>
        </w:r>
      </w:hyperlink>
      <w:r w:rsidR="00580996" w:rsidRPr="0016799A">
        <w:rPr>
          <w:sz w:val="28"/>
          <w:szCs w:val="28"/>
        </w:rPr>
        <w:t>), dans le </w:t>
      </w:r>
      <w:hyperlink r:id="rId16" w:tooltip="Rif" w:history="1">
        <w:r w:rsidR="00580996" w:rsidRPr="0016799A">
          <w:rPr>
            <w:sz w:val="28"/>
            <w:szCs w:val="28"/>
          </w:rPr>
          <w:t>Rif</w:t>
        </w:r>
      </w:hyperlink>
      <w:r w:rsidR="00580996" w:rsidRPr="0016799A">
        <w:rPr>
          <w:sz w:val="28"/>
          <w:szCs w:val="28"/>
        </w:rPr>
        <w:t> (début du Rif oriental), à 340 km à l'Est de </w:t>
      </w:r>
      <w:hyperlink r:id="rId17" w:tooltip="Tanger" w:history="1">
        <w:r w:rsidR="00580996" w:rsidRPr="0016799A">
          <w:rPr>
            <w:sz w:val="28"/>
            <w:szCs w:val="28"/>
          </w:rPr>
          <w:t>Tanger</w:t>
        </w:r>
      </w:hyperlink>
      <w:r w:rsidR="00580996" w:rsidRPr="0016799A">
        <w:rPr>
          <w:sz w:val="28"/>
          <w:szCs w:val="28"/>
        </w:rPr>
        <w:t> et à 170 km de la frontière algérienne (</w:t>
      </w:r>
      <w:hyperlink r:id="rId18" w:tooltip="Saïdia" w:history="1">
        <w:r w:rsidR="00580996" w:rsidRPr="0016799A">
          <w:rPr>
            <w:sz w:val="28"/>
            <w:szCs w:val="28"/>
          </w:rPr>
          <w:t>Saïdia</w:t>
        </w:r>
      </w:hyperlink>
      <w:r w:rsidR="00580996" w:rsidRPr="0016799A">
        <w:rPr>
          <w:sz w:val="28"/>
          <w:szCs w:val="28"/>
        </w:rPr>
        <w:t>). En 2004, d'après le recensement elle comptait 55 357 habitants, tandis que son agglomération, avec les villes et village voisines avoisine les 200 000 habitants. La ville a connu un soulèvement de la rébellion rifaine menée par le chef Abdelkrim Al Khattabi avant de connaitre un </w:t>
      </w:r>
      <w:hyperlink r:id="rId19" w:tooltip="Débarquement d'Al Hoceima" w:history="1">
        <w:r w:rsidR="00580996" w:rsidRPr="0016799A">
          <w:rPr>
            <w:sz w:val="28"/>
            <w:szCs w:val="28"/>
          </w:rPr>
          <w:t>débarquement espagnol</w:t>
        </w:r>
      </w:hyperlink>
      <w:r w:rsidR="00580996" w:rsidRPr="0016799A">
        <w:rPr>
          <w:sz w:val="28"/>
          <w:szCs w:val="28"/>
        </w:rPr>
        <w:t> en 1925, lors de la </w:t>
      </w:r>
      <w:hyperlink r:id="rId20" w:tooltip="Guerre du Rif" w:history="1">
        <w:r w:rsidR="00580996" w:rsidRPr="0016799A">
          <w:rPr>
            <w:sz w:val="28"/>
            <w:szCs w:val="28"/>
          </w:rPr>
          <w:t>guerre du Rif</w:t>
        </w:r>
      </w:hyperlink>
      <w:r w:rsidR="00580996" w:rsidRPr="0016799A">
        <w:rPr>
          <w:sz w:val="28"/>
          <w:szCs w:val="28"/>
        </w:rPr>
        <w:t>. Ajdir, qui fut la capitale de la République du Rif, est située à 6 km au sud d'Al Hoceima.</w:t>
      </w:r>
    </w:p>
    <w:p w:rsidR="00243288" w:rsidRPr="0016799A" w:rsidRDefault="00243288" w:rsidP="00580996">
      <w:pPr>
        <w:ind w:left="454" w:firstLine="709"/>
        <w:jc w:val="both"/>
        <w:rPr>
          <w:sz w:val="28"/>
          <w:szCs w:val="28"/>
        </w:rPr>
      </w:pPr>
      <w:r w:rsidRPr="0016799A">
        <w:rPr>
          <w:sz w:val="28"/>
          <w:szCs w:val="28"/>
        </w:rPr>
        <w:t xml:space="preserve">Il suffit de se promener à pied ou bien prendre un petit taxi, car les bus ne se trouvent pas à Al-Hoceima, une petite ville entourée des belles plages ; Quemado, Cala-Bonita, Espalmadero, Souani, et Plage d'ASFIHA, eau froide et  claire qui donne envie à se baigner. </w:t>
      </w:r>
    </w:p>
    <w:p w:rsidR="00243288" w:rsidRPr="0016799A" w:rsidRDefault="00243288" w:rsidP="00580996">
      <w:pPr>
        <w:ind w:left="454" w:firstLine="709"/>
        <w:jc w:val="both"/>
        <w:rPr>
          <w:sz w:val="28"/>
          <w:szCs w:val="28"/>
        </w:rPr>
      </w:pPr>
      <w:r w:rsidRPr="0016799A">
        <w:rPr>
          <w:sz w:val="28"/>
          <w:szCs w:val="28"/>
        </w:rPr>
        <w:t xml:space="preserve">Les bus  existaient  avant mais à cause de  la rue est étroite et  l’embouteillage que créaient, ils ont décidé de les retirer. Ainsi  Les métiers qu’exercent les habitants d’Al-Hoceima, ne demandent pas beaucoup de  déplacement, les usines et les sociétés ne se trouvent pas beaucoup sur cette ville et  la population  de cette région est riche et composée des immigrés qui sont tous motorisés, surtout que l’infrastructure est bien, malgré que la région est  montagneuse.  Pour ceux  qui  sont venus des </w:t>
      </w:r>
      <w:r w:rsidRPr="0016799A">
        <w:rPr>
          <w:sz w:val="28"/>
          <w:szCs w:val="28"/>
        </w:rPr>
        <w:lastRenderedPageBreak/>
        <w:t>grandes villes,  et se sont habitués de l’ambiance de la ville et la fumée  des bus cela  attire leur attention.</w:t>
      </w:r>
    </w:p>
    <w:p w:rsidR="00243288" w:rsidRPr="0016799A" w:rsidRDefault="00243288" w:rsidP="00580996">
      <w:pPr>
        <w:ind w:left="454" w:firstLine="709"/>
        <w:jc w:val="both"/>
        <w:rPr>
          <w:sz w:val="28"/>
          <w:szCs w:val="28"/>
        </w:rPr>
      </w:pPr>
      <w:r w:rsidRPr="0016799A">
        <w:rPr>
          <w:sz w:val="28"/>
          <w:szCs w:val="28"/>
        </w:rPr>
        <w:t>L’activité principale de cette ville est la pêche, des plus délicieux poissons, se pêchent dans ces belles mers, qui brillent et invitent les visiteurs à revenir pour profiter de la beauté de la ville.</w:t>
      </w:r>
    </w:p>
    <w:p w:rsidR="00243288" w:rsidRPr="0016799A" w:rsidRDefault="00243288" w:rsidP="00580996">
      <w:pPr>
        <w:ind w:left="454" w:firstLine="709"/>
        <w:jc w:val="both"/>
        <w:rPr>
          <w:sz w:val="28"/>
          <w:szCs w:val="28"/>
        </w:rPr>
      </w:pPr>
    </w:p>
    <w:p w:rsidR="003708A8" w:rsidRDefault="003708A8" w:rsidP="00243288">
      <w:pPr>
        <w:rPr>
          <w:b/>
          <w:bCs/>
          <w:sz w:val="40"/>
          <w:szCs w:val="40"/>
        </w:rPr>
      </w:pPr>
    </w:p>
    <w:p w:rsidR="0016799A" w:rsidRDefault="0016799A" w:rsidP="00243288">
      <w:pPr>
        <w:rPr>
          <w:b/>
          <w:bCs/>
          <w:sz w:val="40"/>
          <w:szCs w:val="40"/>
        </w:rPr>
      </w:pPr>
    </w:p>
    <w:p w:rsidR="00243288" w:rsidRDefault="00541064" w:rsidP="00243288">
      <w:pPr>
        <w:rPr>
          <w:b/>
          <w:bCs/>
          <w:sz w:val="40"/>
          <w:szCs w:val="40"/>
        </w:rPr>
      </w:pPr>
      <w:r w:rsidRPr="00243288">
        <w:rPr>
          <w:b/>
          <w:bCs/>
          <w:sz w:val="40"/>
          <w:szCs w:val="40"/>
        </w:rPr>
        <w:t>Le festival</w:t>
      </w:r>
    </w:p>
    <w:p w:rsidR="0016799A" w:rsidRDefault="00243288" w:rsidP="00580996">
      <w:pPr>
        <w:ind w:left="454" w:firstLine="709"/>
        <w:jc w:val="both"/>
        <w:rPr>
          <w:rFonts w:asciiTheme="majorHAnsi" w:hAnsiTheme="majorHAnsi"/>
        </w:rPr>
      </w:pPr>
      <w:r w:rsidRPr="00361A5D">
        <w:rPr>
          <w:rFonts w:asciiTheme="majorHAnsi" w:hAnsiTheme="majorHAnsi"/>
        </w:rPr>
        <w:t xml:space="preserve">             </w:t>
      </w:r>
    </w:p>
    <w:p w:rsidR="00243288" w:rsidRPr="0016799A" w:rsidRDefault="00243288" w:rsidP="00580996">
      <w:pPr>
        <w:ind w:left="454" w:firstLine="709"/>
        <w:jc w:val="both"/>
        <w:rPr>
          <w:sz w:val="28"/>
          <w:szCs w:val="28"/>
        </w:rPr>
      </w:pPr>
      <w:r w:rsidRPr="00361A5D">
        <w:rPr>
          <w:rFonts w:asciiTheme="majorHAnsi" w:hAnsiTheme="majorHAnsi"/>
        </w:rPr>
        <w:t xml:space="preserve">    </w:t>
      </w:r>
      <w:r w:rsidRPr="0016799A">
        <w:rPr>
          <w:sz w:val="28"/>
          <w:szCs w:val="28"/>
        </w:rPr>
        <w:t xml:space="preserve">Un papillon portant des écailles  de différentes couleurs musicales, danses, et  instruments, s’est installé sur La fleur violette au  nord-est du Maroc,  qui </w:t>
      </w:r>
      <w:r w:rsidR="00580996" w:rsidRPr="0016799A">
        <w:rPr>
          <w:sz w:val="28"/>
          <w:szCs w:val="28"/>
        </w:rPr>
        <w:t>a vibré</w:t>
      </w:r>
      <w:r w:rsidRPr="0016799A">
        <w:rPr>
          <w:sz w:val="28"/>
          <w:szCs w:val="28"/>
        </w:rPr>
        <w:t xml:space="preserve"> au rythme du monde. Un   programme </w:t>
      </w:r>
      <w:r w:rsidR="00580996" w:rsidRPr="0016799A">
        <w:rPr>
          <w:sz w:val="28"/>
          <w:szCs w:val="28"/>
        </w:rPr>
        <w:t xml:space="preserve"> qui a été </w:t>
      </w:r>
      <w:r w:rsidRPr="0016799A">
        <w:rPr>
          <w:sz w:val="28"/>
          <w:szCs w:val="28"/>
        </w:rPr>
        <w:t>riche,  plusieurs artistes, de différents pays, solo ou en groupe,  le but </w:t>
      </w:r>
      <w:r w:rsidR="00580996" w:rsidRPr="0016799A">
        <w:rPr>
          <w:sz w:val="28"/>
          <w:szCs w:val="28"/>
        </w:rPr>
        <w:t>était</w:t>
      </w:r>
      <w:r w:rsidRPr="0016799A">
        <w:rPr>
          <w:sz w:val="28"/>
          <w:szCs w:val="28"/>
        </w:rPr>
        <w:t xml:space="preserve">  réaliser un show célébrant  la musique méditerranéenne. </w:t>
      </w:r>
    </w:p>
    <w:p w:rsidR="0016799A" w:rsidRPr="00580996" w:rsidRDefault="0016799A" w:rsidP="00580996">
      <w:pPr>
        <w:ind w:left="454" w:firstLine="709"/>
        <w:jc w:val="both"/>
        <w:rPr>
          <w:sz w:val="24"/>
          <w:szCs w:val="24"/>
        </w:rPr>
      </w:pPr>
    </w:p>
    <w:p w:rsidR="00580996" w:rsidRDefault="0008264B" w:rsidP="00580996">
      <w:pPr>
        <w:jc w:val="center"/>
        <w:rPr>
          <w:rFonts w:asciiTheme="majorHAnsi" w:hAnsiTheme="majorHAnsi"/>
        </w:rPr>
      </w:pPr>
      <w:r w:rsidRPr="0008264B">
        <w:rPr>
          <w:rFonts w:asciiTheme="majorHAnsi" w:hAnsiTheme="majorHAnsi"/>
          <w:noProof/>
          <w:lang w:eastAsia="fr-FR"/>
        </w:rPr>
        <w:drawing>
          <wp:inline distT="0" distB="0" distL="0" distR="0">
            <wp:extent cx="5762624" cy="2800350"/>
            <wp:effectExtent l="19050" t="0" r="0" b="0"/>
            <wp:docPr id="9" name="Image 5" descr="C:\Users\Hanaa\Desktop\Al hoceima\images al hoceima\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aa\Desktop\Al hoceima\images al hoceima\183.JPG"/>
                    <pic:cNvPicPr>
                      <a:picLocks noChangeAspect="1" noChangeArrowheads="1"/>
                    </pic:cNvPicPr>
                  </pic:nvPicPr>
                  <pic:blipFill>
                    <a:blip r:embed="rId21" cstate="print"/>
                    <a:srcRect/>
                    <a:stretch>
                      <a:fillRect/>
                    </a:stretch>
                  </pic:blipFill>
                  <pic:spPr bwMode="auto">
                    <a:xfrm>
                      <a:off x="0" y="0"/>
                      <a:ext cx="5760720" cy="2799425"/>
                    </a:xfrm>
                    <a:prstGeom prst="rect">
                      <a:avLst/>
                    </a:prstGeom>
                    <a:noFill/>
                    <a:ln w="9525">
                      <a:noFill/>
                      <a:miter lim="800000"/>
                      <a:headEnd/>
                      <a:tailEnd/>
                    </a:ln>
                  </pic:spPr>
                </pic:pic>
              </a:graphicData>
            </a:graphic>
          </wp:inline>
        </w:drawing>
      </w:r>
      <w:r w:rsidR="00580996" w:rsidRPr="00580996">
        <w:rPr>
          <w:rFonts w:asciiTheme="majorHAnsi" w:hAnsiTheme="majorHAnsi"/>
          <w:color w:val="548DD4" w:themeColor="text2" w:themeTint="99"/>
        </w:rPr>
        <w:t>Latifa AHRAR  et Farid REGRAGUI</w:t>
      </w:r>
    </w:p>
    <w:p w:rsidR="00243288" w:rsidRPr="0016799A" w:rsidRDefault="00243288" w:rsidP="00580996">
      <w:pPr>
        <w:ind w:left="454" w:firstLine="709"/>
        <w:jc w:val="both"/>
        <w:rPr>
          <w:sz w:val="28"/>
          <w:szCs w:val="28"/>
        </w:rPr>
      </w:pPr>
      <w:r w:rsidRPr="0016799A">
        <w:rPr>
          <w:rFonts w:asciiTheme="majorHAnsi" w:hAnsiTheme="majorHAnsi"/>
          <w:sz w:val="28"/>
          <w:szCs w:val="28"/>
        </w:rPr>
        <w:t xml:space="preserve">   </w:t>
      </w:r>
      <w:r w:rsidRPr="0016799A">
        <w:rPr>
          <w:sz w:val="28"/>
          <w:szCs w:val="28"/>
        </w:rPr>
        <w:t xml:space="preserve">Lundi 04 aout, l’ouverture de la  9ème édition du festival méditerranéen d’Al Hoceïma, organisée par L'association Rif pour la </w:t>
      </w:r>
      <w:r w:rsidRPr="0016799A">
        <w:rPr>
          <w:sz w:val="28"/>
          <w:szCs w:val="28"/>
        </w:rPr>
        <w:lastRenderedPageBreak/>
        <w:t xml:space="preserve">solidarité et le développement (ARID). Le public  avait rendez-vous avec </w:t>
      </w:r>
      <w:r w:rsidRPr="0016799A">
        <w:rPr>
          <w:b/>
          <w:bCs/>
          <w:sz w:val="28"/>
          <w:szCs w:val="28"/>
        </w:rPr>
        <w:t>Agraf</w:t>
      </w:r>
      <w:r w:rsidRPr="0016799A">
        <w:rPr>
          <w:sz w:val="28"/>
          <w:szCs w:val="28"/>
        </w:rPr>
        <w:t xml:space="preserve">, </w:t>
      </w:r>
      <w:r w:rsidRPr="0016799A">
        <w:rPr>
          <w:b/>
          <w:bCs/>
          <w:sz w:val="28"/>
          <w:szCs w:val="28"/>
        </w:rPr>
        <w:t>Two Tone</w:t>
      </w:r>
      <w:r w:rsidRPr="0016799A">
        <w:rPr>
          <w:sz w:val="28"/>
          <w:szCs w:val="28"/>
        </w:rPr>
        <w:t xml:space="preserve">, et  </w:t>
      </w:r>
      <w:r w:rsidRPr="0016799A">
        <w:rPr>
          <w:b/>
          <w:bCs/>
          <w:sz w:val="28"/>
          <w:szCs w:val="28"/>
        </w:rPr>
        <w:t>chico &amp; the gypsies</w:t>
      </w:r>
      <w:r w:rsidRPr="0016799A">
        <w:rPr>
          <w:sz w:val="28"/>
          <w:szCs w:val="28"/>
        </w:rPr>
        <w:t>. La soirée était animée par les  artistes marocains Latifa AHRAR  et Farid REGRAGUI.  Lors de cette 9ème édition  le festival a rendu hommage à plusieurs personnalités marocaines, ainsi que la célébration des  élèves les plus méritants d'Al Hoceima et des villes voisines</w:t>
      </w:r>
      <w:r w:rsidR="00BF7611" w:rsidRPr="0016799A">
        <w:rPr>
          <w:sz w:val="28"/>
          <w:szCs w:val="28"/>
        </w:rPr>
        <w:t>.</w:t>
      </w:r>
      <w:r w:rsidRPr="0016799A">
        <w:rPr>
          <w:sz w:val="28"/>
          <w:szCs w:val="28"/>
        </w:rPr>
        <w:t xml:space="preserve"> Une réactivité réciproque entre les artistes et le public, qui est venu de différentes régions du Maroc ainsi de l’étranger, pour </w:t>
      </w:r>
      <w:r w:rsidR="00BF7611" w:rsidRPr="0016799A">
        <w:rPr>
          <w:sz w:val="28"/>
          <w:szCs w:val="28"/>
        </w:rPr>
        <w:t>assister au  festival qui a duré</w:t>
      </w:r>
      <w:r w:rsidRPr="0016799A">
        <w:rPr>
          <w:sz w:val="28"/>
          <w:szCs w:val="28"/>
        </w:rPr>
        <w:t xml:space="preserve"> jusqu’au 9 août.</w:t>
      </w:r>
    </w:p>
    <w:p w:rsidR="00243288" w:rsidRPr="0016799A" w:rsidRDefault="00243288" w:rsidP="00580996">
      <w:pPr>
        <w:ind w:left="454" w:firstLine="709"/>
        <w:jc w:val="both"/>
        <w:rPr>
          <w:sz w:val="28"/>
          <w:szCs w:val="28"/>
        </w:rPr>
      </w:pPr>
      <w:r w:rsidRPr="0016799A">
        <w:rPr>
          <w:sz w:val="28"/>
          <w:szCs w:val="28"/>
        </w:rPr>
        <w:t xml:space="preserve">Lors du 6ème jour de la 9éme édition du festival médiraneen sous le theme « Al-Hoceima vibrera aux rythme du monde » vers 17h la ville a  vibré sous un </w:t>
      </w:r>
      <w:r w:rsidR="00BF7611" w:rsidRPr="0016799A">
        <w:rPr>
          <w:sz w:val="28"/>
          <w:szCs w:val="28"/>
        </w:rPr>
        <w:t>séisme</w:t>
      </w:r>
      <w:r w:rsidRPr="0016799A">
        <w:rPr>
          <w:sz w:val="28"/>
          <w:szCs w:val="28"/>
        </w:rPr>
        <w:t xml:space="preserve"> </w:t>
      </w:r>
      <w:r w:rsidR="00BF7611" w:rsidRPr="0016799A">
        <w:rPr>
          <w:sz w:val="28"/>
          <w:szCs w:val="28"/>
        </w:rPr>
        <w:t>léger</w:t>
      </w:r>
      <w:r w:rsidRPr="0016799A">
        <w:rPr>
          <w:sz w:val="28"/>
          <w:szCs w:val="28"/>
        </w:rPr>
        <w:t xml:space="preserve">,  mais heureusement aucune victime. </w:t>
      </w:r>
    </w:p>
    <w:p w:rsidR="00243288" w:rsidRPr="00580996" w:rsidRDefault="00243288" w:rsidP="00580996">
      <w:pPr>
        <w:ind w:left="454" w:firstLine="709"/>
        <w:jc w:val="both"/>
        <w:rPr>
          <w:sz w:val="24"/>
          <w:szCs w:val="24"/>
        </w:rPr>
      </w:pPr>
    </w:p>
    <w:p w:rsidR="00580996" w:rsidRDefault="00541064" w:rsidP="00580996">
      <w:pPr>
        <w:rPr>
          <w:b/>
          <w:bCs/>
          <w:sz w:val="40"/>
          <w:szCs w:val="40"/>
        </w:rPr>
      </w:pPr>
      <w:r w:rsidRPr="00243288">
        <w:rPr>
          <w:b/>
          <w:bCs/>
          <w:sz w:val="40"/>
          <w:szCs w:val="40"/>
        </w:rPr>
        <w:t>Les groupes musicaux</w:t>
      </w:r>
      <w:r w:rsidR="00580996">
        <w:rPr>
          <w:b/>
          <w:bCs/>
          <w:sz w:val="40"/>
          <w:szCs w:val="40"/>
        </w:rPr>
        <w:t> :</w:t>
      </w:r>
    </w:p>
    <w:p w:rsidR="00580996" w:rsidRPr="0016799A" w:rsidRDefault="00580996" w:rsidP="00580996">
      <w:pPr>
        <w:pStyle w:val="Paragraphedeliste"/>
        <w:numPr>
          <w:ilvl w:val="0"/>
          <w:numId w:val="2"/>
        </w:numPr>
        <w:rPr>
          <w:rStyle w:val="hps"/>
          <w:color w:val="C00000"/>
          <w:sz w:val="28"/>
          <w:szCs w:val="28"/>
        </w:rPr>
      </w:pPr>
      <w:r w:rsidRPr="0016799A">
        <w:rPr>
          <w:b/>
          <w:bCs/>
          <w:color w:val="76923C" w:themeColor="accent3" w:themeShade="BF"/>
          <w:sz w:val="28"/>
          <w:szCs w:val="28"/>
        </w:rPr>
        <w:t>Chico &amp; the gypsies</w:t>
      </w:r>
      <w:r w:rsidRPr="0016799A">
        <w:rPr>
          <w:b/>
          <w:bCs/>
          <w:sz w:val="28"/>
          <w:szCs w:val="28"/>
        </w:rPr>
        <w:t> </w:t>
      </w:r>
      <w:r w:rsidRPr="0016799A">
        <w:rPr>
          <w:sz w:val="28"/>
          <w:szCs w:val="28"/>
        </w:rPr>
        <w:t xml:space="preserve">: </w:t>
      </w:r>
      <w:r w:rsidRPr="0016799A">
        <w:rPr>
          <w:rStyle w:val="hps"/>
          <w:color w:val="000000" w:themeColor="text1"/>
          <w:sz w:val="28"/>
          <w:szCs w:val="28"/>
        </w:rPr>
        <w:t>Chico &amp;</w:t>
      </w:r>
      <w:r w:rsidRPr="0016799A">
        <w:rPr>
          <w:color w:val="000000" w:themeColor="text1"/>
          <w:sz w:val="28"/>
          <w:szCs w:val="28"/>
        </w:rPr>
        <w:t xml:space="preserve"> </w:t>
      </w:r>
      <w:r w:rsidRPr="0016799A">
        <w:rPr>
          <w:rStyle w:val="hps"/>
          <w:color w:val="000000" w:themeColor="text1"/>
          <w:sz w:val="28"/>
          <w:szCs w:val="28"/>
        </w:rPr>
        <w:t>les</w:t>
      </w:r>
      <w:r w:rsidRPr="0016799A">
        <w:rPr>
          <w:color w:val="000000" w:themeColor="text1"/>
          <w:sz w:val="28"/>
          <w:szCs w:val="28"/>
        </w:rPr>
        <w:t xml:space="preserve"> </w:t>
      </w:r>
      <w:r w:rsidRPr="0016799A">
        <w:rPr>
          <w:rStyle w:val="hps"/>
          <w:color w:val="000000" w:themeColor="text1"/>
          <w:sz w:val="28"/>
          <w:szCs w:val="28"/>
        </w:rPr>
        <w:t>Gypsies</w:t>
      </w:r>
      <w:r w:rsidRPr="0016799A">
        <w:rPr>
          <w:color w:val="000000" w:themeColor="text1"/>
          <w:sz w:val="28"/>
          <w:szCs w:val="28"/>
        </w:rPr>
        <w:t xml:space="preserve"> </w:t>
      </w:r>
      <w:r w:rsidRPr="0016799A">
        <w:rPr>
          <w:rStyle w:val="hps"/>
          <w:color w:val="000000" w:themeColor="text1"/>
          <w:sz w:val="28"/>
          <w:szCs w:val="28"/>
        </w:rPr>
        <w:t>est une formation</w:t>
      </w:r>
      <w:r w:rsidRPr="0016799A">
        <w:rPr>
          <w:color w:val="000000" w:themeColor="text1"/>
          <w:sz w:val="28"/>
          <w:szCs w:val="28"/>
        </w:rPr>
        <w:t xml:space="preserve"> </w:t>
      </w:r>
      <w:r w:rsidRPr="0016799A">
        <w:rPr>
          <w:rStyle w:val="hps"/>
          <w:color w:val="000000" w:themeColor="text1"/>
          <w:sz w:val="28"/>
          <w:szCs w:val="28"/>
        </w:rPr>
        <w:t>musicale française</w:t>
      </w:r>
      <w:r w:rsidRPr="0016799A">
        <w:rPr>
          <w:color w:val="000000" w:themeColor="text1"/>
          <w:sz w:val="28"/>
          <w:szCs w:val="28"/>
        </w:rPr>
        <w:t xml:space="preserve"> </w:t>
      </w:r>
      <w:r w:rsidRPr="0016799A">
        <w:rPr>
          <w:rStyle w:val="hps"/>
          <w:color w:val="000000" w:themeColor="text1"/>
          <w:sz w:val="28"/>
          <w:szCs w:val="28"/>
        </w:rPr>
        <w:t>de la rumba</w:t>
      </w:r>
      <w:r w:rsidRPr="0016799A">
        <w:rPr>
          <w:color w:val="000000" w:themeColor="text1"/>
          <w:sz w:val="28"/>
          <w:szCs w:val="28"/>
        </w:rPr>
        <w:t xml:space="preserve"> </w:t>
      </w:r>
      <w:r w:rsidRPr="0016799A">
        <w:rPr>
          <w:rStyle w:val="hps"/>
          <w:color w:val="000000" w:themeColor="text1"/>
          <w:sz w:val="28"/>
          <w:szCs w:val="28"/>
        </w:rPr>
        <w:t>catalana</w:t>
      </w:r>
      <w:r w:rsidRPr="0016799A">
        <w:rPr>
          <w:color w:val="000000" w:themeColor="text1"/>
          <w:sz w:val="28"/>
          <w:szCs w:val="28"/>
        </w:rPr>
        <w:t xml:space="preserve">, </w:t>
      </w:r>
      <w:r w:rsidRPr="0016799A">
        <w:rPr>
          <w:rStyle w:val="hps"/>
          <w:color w:val="000000" w:themeColor="text1"/>
          <w:sz w:val="28"/>
          <w:szCs w:val="28"/>
        </w:rPr>
        <w:t>flamenco</w:t>
      </w:r>
      <w:r w:rsidRPr="0016799A">
        <w:rPr>
          <w:color w:val="000000" w:themeColor="text1"/>
          <w:sz w:val="28"/>
          <w:szCs w:val="28"/>
        </w:rPr>
        <w:t xml:space="preserve"> </w:t>
      </w:r>
      <w:r w:rsidRPr="0016799A">
        <w:rPr>
          <w:rStyle w:val="hps"/>
          <w:color w:val="000000" w:themeColor="text1"/>
          <w:sz w:val="28"/>
          <w:szCs w:val="28"/>
        </w:rPr>
        <w:t>et</w:t>
      </w:r>
      <w:r w:rsidRPr="0016799A">
        <w:rPr>
          <w:color w:val="000000" w:themeColor="text1"/>
          <w:sz w:val="28"/>
          <w:szCs w:val="28"/>
        </w:rPr>
        <w:t xml:space="preserve"> </w:t>
      </w:r>
      <w:r w:rsidRPr="0016799A">
        <w:rPr>
          <w:rStyle w:val="hps"/>
          <w:color w:val="000000" w:themeColor="text1"/>
          <w:sz w:val="28"/>
          <w:szCs w:val="28"/>
        </w:rPr>
        <w:t>pop</w:t>
      </w:r>
      <w:r w:rsidRPr="0016799A">
        <w:rPr>
          <w:color w:val="000000" w:themeColor="text1"/>
          <w:sz w:val="28"/>
          <w:szCs w:val="28"/>
        </w:rPr>
        <w:t xml:space="preserve"> </w:t>
      </w:r>
      <w:r w:rsidRPr="0016799A">
        <w:rPr>
          <w:rStyle w:val="hps"/>
          <w:color w:val="000000" w:themeColor="text1"/>
          <w:sz w:val="28"/>
          <w:szCs w:val="28"/>
        </w:rPr>
        <w:t>latine et</w:t>
      </w:r>
      <w:r w:rsidRPr="0016799A">
        <w:rPr>
          <w:color w:val="000000" w:themeColor="text1"/>
          <w:sz w:val="28"/>
          <w:szCs w:val="28"/>
        </w:rPr>
        <w:t xml:space="preserve"> </w:t>
      </w:r>
      <w:r w:rsidRPr="0016799A">
        <w:rPr>
          <w:rStyle w:val="hps"/>
          <w:color w:val="000000" w:themeColor="text1"/>
          <w:sz w:val="28"/>
          <w:szCs w:val="28"/>
        </w:rPr>
        <w:t>airs de rock</w:t>
      </w:r>
      <w:r w:rsidRPr="0016799A">
        <w:rPr>
          <w:color w:val="000000" w:themeColor="text1"/>
          <w:sz w:val="28"/>
          <w:szCs w:val="28"/>
        </w:rPr>
        <w:t xml:space="preserve"> </w:t>
      </w:r>
      <w:r w:rsidRPr="0016799A">
        <w:rPr>
          <w:rStyle w:val="hps"/>
          <w:color w:val="000000" w:themeColor="text1"/>
          <w:sz w:val="28"/>
          <w:szCs w:val="28"/>
        </w:rPr>
        <w:t>mené par</w:t>
      </w:r>
      <w:r w:rsidRPr="0016799A">
        <w:rPr>
          <w:color w:val="000000" w:themeColor="text1"/>
          <w:sz w:val="28"/>
          <w:szCs w:val="28"/>
        </w:rPr>
        <w:t xml:space="preserve"> </w:t>
      </w:r>
      <w:r w:rsidRPr="0016799A">
        <w:rPr>
          <w:rStyle w:val="hps"/>
          <w:color w:val="000000" w:themeColor="text1"/>
          <w:sz w:val="28"/>
          <w:szCs w:val="28"/>
        </w:rPr>
        <w:t>Chico</w:t>
      </w:r>
      <w:r w:rsidRPr="0016799A">
        <w:rPr>
          <w:color w:val="000000" w:themeColor="text1"/>
          <w:sz w:val="28"/>
          <w:szCs w:val="28"/>
        </w:rPr>
        <w:t xml:space="preserve"> </w:t>
      </w:r>
      <w:r w:rsidRPr="0016799A">
        <w:rPr>
          <w:rStyle w:val="hps"/>
          <w:color w:val="000000" w:themeColor="text1"/>
          <w:sz w:val="28"/>
          <w:szCs w:val="28"/>
        </w:rPr>
        <w:t>Bouchikhi</w:t>
      </w:r>
      <w:r w:rsidRPr="0016799A">
        <w:rPr>
          <w:color w:val="000000" w:themeColor="text1"/>
          <w:sz w:val="28"/>
          <w:szCs w:val="28"/>
        </w:rPr>
        <w:t xml:space="preserve">, </w:t>
      </w:r>
      <w:r w:rsidRPr="0016799A">
        <w:rPr>
          <w:rStyle w:val="hps"/>
          <w:color w:val="000000" w:themeColor="text1"/>
          <w:sz w:val="28"/>
          <w:szCs w:val="28"/>
        </w:rPr>
        <w:t>qui était</w:t>
      </w:r>
      <w:r w:rsidRPr="0016799A">
        <w:rPr>
          <w:color w:val="000000" w:themeColor="text1"/>
          <w:sz w:val="28"/>
          <w:szCs w:val="28"/>
        </w:rPr>
        <w:t xml:space="preserve"> </w:t>
      </w:r>
      <w:r w:rsidRPr="0016799A">
        <w:rPr>
          <w:rStyle w:val="hps"/>
          <w:color w:val="000000" w:themeColor="text1"/>
          <w:sz w:val="28"/>
          <w:szCs w:val="28"/>
        </w:rPr>
        <w:t>l'un des fondateurs</w:t>
      </w:r>
      <w:r w:rsidRPr="0016799A">
        <w:rPr>
          <w:color w:val="000000" w:themeColor="text1"/>
          <w:sz w:val="28"/>
          <w:szCs w:val="28"/>
        </w:rPr>
        <w:t xml:space="preserve"> </w:t>
      </w:r>
      <w:r w:rsidRPr="0016799A">
        <w:rPr>
          <w:rStyle w:val="hps"/>
          <w:color w:val="000000" w:themeColor="text1"/>
          <w:sz w:val="28"/>
          <w:szCs w:val="28"/>
        </w:rPr>
        <w:t>des</w:t>
      </w:r>
      <w:r w:rsidRPr="0016799A">
        <w:rPr>
          <w:color w:val="000000" w:themeColor="text1"/>
          <w:sz w:val="28"/>
          <w:szCs w:val="28"/>
        </w:rPr>
        <w:t xml:space="preserve"> </w:t>
      </w:r>
      <w:r w:rsidRPr="0016799A">
        <w:rPr>
          <w:rStyle w:val="hps"/>
          <w:color w:val="000000" w:themeColor="text1"/>
          <w:sz w:val="28"/>
          <w:szCs w:val="28"/>
        </w:rPr>
        <w:t>Gipsy Kings</w:t>
      </w:r>
      <w:r w:rsidRPr="0016799A">
        <w:rPr>
          <w:color w:val="000000" w:themeColor="text1"/>
          <w:sz w:val="28"/>
          <w:szCs w:val="28"/>
        </w:rPr>
        <w:t xml:space="preserve">. </w:t>
      </w:r>
      <w:r w:rsidRPr="0016799A">
        <w:rPr>
          <w:rStyle w:val="hps"/>
          <w:color w:val="000000" w:themeColor="text1"/>
          <w:sz w:val="28"/>
          <w:szCs w:val="28"/>
        </w:rPr>
        <w:t>Après avoir quitté</w:t>
      </w:r>
      <w:r w:rsidRPr="0016799A">
        <w:rPr>
          <w:color w:val="000000" w:themeColor="text1"/>
          <w:sz w:val="28"/>
          <w:szCs w:val="28"/>
        </w:rPr>
        <w:t xml:space="preserve"> </w:t>
      </w:r>
      <w:r w:rsidRPr="0016799A">
        <w:rPr>
          <w:rStyle w:val="hps"/>
          <w:color w:val="000000" w:themeColor="text1"/>
          <w:sz w:val="28"/>
          <w:szCs w:val="28"/>
        </w:rPr>
        <w:t>les</w:t>
      </w:r>
      <w:r w:rsidRPr="0016799A">
        <w:rPr>
          <w:color w:val="000000" w:themeColor="text1"/>
          <w:sz w:val="28"/>
          <w:szCs w:val="28"/>
        </w:rPr>
        <w:t xml:space="preserve"> </w:t>
      </w:r>
      <w:r w:rsidRPr="0016799A">
        <w:rPr>
          <w:rStyle w:val="hps"/>
          <w:color w:val="000000" w:themeColor="text1"/>
          <w:sz w:val="28"/>
          <w:szCs w:val="28"/>
        </w:rPr>
        <w:t>Gypsy Kings</w:t>
      </w:r>
      <w:r w:rsidRPr="0016799A">
        <w:rPr>
          <w:color w:val="000000" w:themeColor="text1"/>
          <w:sz w:val="28"/>
          <w:szCs w:val="28"/>
        </w:rPr>
        <w:t xml:space="preserve"> </w:t>
      </w:r>
      <w:r w:rsidRPr="0016799A">
        <w:rPr>
          <w:rStyle w:val="hps"/>
          <w:color w:val="000000" w:themeColor="text1"/>
          <w:sz w:val="28"/>
          <w:szCs w:val="28"/>
        </w:rPr>
        <w:t>des différences</w:t>
      </w:r>
      <w:r w:rsidRPr="0016799A">
        <w:rPr>
          <w:color w:val="000000" w:themeColor="text1"/>
          <w:sz w:val="28"/>
          <w:szCs w:val="28"/>
        </w:rPr>
        <w:t xml:space="preserve"> </w:t>
      </w:r>
      <w:r w:rsidRPr="0016799A">
        <w:rPr>
          <w:rStyle w:val="hps"/>
          <w:color w:val="000000" w:themeColor="text1"/>
          <w:sz w:val="28"/>
          <w:szCs w:val="28"/>
        </w:rPr>
        <w:t>avec</w:t>
      </w:r>
      <w:r w:rsidRPr="0016799A">
        <w:rPr>
          <w:color w:val="000000" w:themeColor="text1"/>
          <w:sz w:val="28"/>
          <w:szCs w:val="28"/>
        </w:rPr>
        <w:t xml:space="preserve"> </w:t>
      </w:r>
      <w:r w:rsidRPr="0016799A">
        <w:rPr>
          <w:rStyle w:val="hps"/>
          <w:color w:val="000000" w:themeColor="text1"/>
          <w:sz w:val="28"/>
          <w:szCs w:val="28"/>
        </w:rPr>
        <w:t>la bande</w:t>
      </w:r>
      <w:r w:rsidRPr="0016799A">
        <w:rPr>
          <w:color w:val="000000" w:themeColor="text1"/>
          <w:sz w:val="28"/>
          <w:szCs w:val="28"/>
        </w:rPr>
        <w:t xml:space="preserve">, il a formé </w:t>
      </w:r>
      <w:r w:rsidRPr="0016799A">
        <w:rPr>
          <w:rStyle w:val="hps"/>
          <w:color w:val="000000" w:themeColor="text1"/>
          <w:sz w:val="28"/>
          <w:szCs w:val="28"/>
        </w:rPr>
        <w:t>Chico</w:t>
      </w:r>
      <w:r w:rsidRPr="0016799A">
        <w:rPr>
          <w:color w:val="000000" w:themeColor="text1"/>
          <w:sz w:val="28"/>
          <w:szCs w:val="28"/>
        </w:rPr>
        <w:t xml:space="preserve"> </w:t>
      </w:r>
      <w:r w:rsidRPr="0016799A">
        <w:rPr>
          <w:rStyle w:val="hps"/>
          <w:color w:val="000000" w:themeColor="text1"/>
          <w:sz w:val="28"/>
          <w:szCs w:val="28"/>
        </w:rPr>
        <w:t>et</w:t>
      </w:r>
      <w:r w:rsidRPr="0016799A">
        <w:rPr>
          <w:color w:val="000000" w:themeColor="text1"/>
          <w:sz w:val="28"/>
          <w:szCs w:val="28"/>
        </w:rPr>
        <w:t xml:space="preserve"> </w:t>
      </w:r>
      <w:r w:rsidRPr="0016799A">
        <w:rPr>
          <w:rStyle w:val="hps"/>
          <w:color w:val="000000" w:themeColor="text1"/>
          <w:sz w:val="28"/>
          <w:szCs w:val="28"/>
        </w:rPr>
        <w:t>les</w:t>
      </w:r>
      <w:r w:rsidRPr="0016799A">
        <w:rPr>
          <w:color w:val="000000" w:themeColor="text1"/>
          <w:sz w:val="28"/>
          <w:szCs w:val="28"/>
        </w:rPr>
        <w:t xml:space="preserve"> </w:t>
      </w:r>
      <w:r w:rsidRPr="0016799A">
        <w:rPr>
          <w:rStyle w:val="hps"/>
          <w:color w:val="000000" w:themeColor="text1"/>
          <w:sz w:val="28"/>
          <w:szCs w:val="28"/>
        </w:rPr>
        <w:t>Gypsies.</w:t>
      </w:r>
    </w:p>
    <w:p w:rsidR="00580996" w:rsidRPr="0016799A" w:rsidRDefault="00580996" w:rsidP="00580996">
      <w:pPr>
        <w:pStyle w:val="NormalWeb"/>
        <w:numPr>
          <w:ilvl w:val="0"/>
          <w:numId w:val="2"/>
        </w:numPr>
        <w:rPr>
          <w:rStyle w:val="hps"/>
          <w:rFonts w:asciiTheme="minorHAnsi" w:eastAsiaTheme="minorHAnsi" w:hAnsiTheme="minorHAnsi" w:cstheme="minorBidi"/>
          <w:color w:val="000000" w:themeColor="text1"/>
          <w:sz w:val="28"/>
          <w:szCs w:val="28"/>
          <w:lang w:eastAsia="en-US"/>
        </w:rPr>
      </w:pPr>
      <w:r w:rsidRPr="0016799A">
        <w:rPr>
          <w:b/>
          <w:bCs/>
          <w:color w:val="76923C" w:themeColor="accent3" w:themeShade="BF"/>
          <w:sz w:val="28"/>
          <w:szCs w:val="28"/>
        </w:rPr>
        <w:t>Two Tone Club</w:t>
      </w:r>
      <w:r w:rsidRPr="0016799A">
        <w:rPr>
          <w:b/>
          <w:bCs/>
          <w:color w:val="C00000"/>
          <w:sz w:val="28"/>
          <w:szCs w:val="28"/>
        </w:rPr>
        <w:t xml:space="preserve"> </w:t>
      </w:r>
      <w:r w:rsidRPr="0016799A">
        <w:rPr>
          <w:rStyle w:val="hps"/>
          <w:rFonts w:asciiTheme="minorHAnsi" w:eastAsiaTheme="minorHAnsi" w:hAnsiTheme="minorHAnsi" w:cstheme="minorBidi"/>
          <w:color w:val="000000" w:themeColor="text1"/>
          <w:sz w:val="28"/>
          <w:szCs w:val="28"/>
          <w:lang w:eastAsia="en-US"/>
        </w:rPr>
        <w:t xml:space="preserve">est un groupe de </w:t>
      </w:r>
      <w:hyperlink r:id="rId22" w:tooltip="Ska" w:history="1">
        <w:r w:rsidRPr="0016799A">
          <w:rPr>
            <w:rStyle w:val="hps"/>
            <w:rFonts w:asciiTheme="minorHAnsi" w:eastAsiaTheme="minorHAnsi" w:hAnsiTheme="minorHAnsi" w:cstheme="minorBidi"/>
            <w:color w:val="000000" w:themeColor="text1"/>
            <w:sz w:val="28"/>
            <w:szCs w:val="28"/>
            <w:lang w:eastAsia="en-US"/>
          </w:rPr>
          <w:t>ska</w:t>
        </w:r>
      </w:hyperlink>
      <w:r w:rsidRPr="0016799A">
        <w:rPr>
          <w:rStyle w:val="hps"/>
          <w:rFonts w:asciiTheme="minorHAnsi" w:eastAsiaTheme="minorHAnsi" w:hAnsiTheme="minorHAnsi" w:cstheme="minorBidi"/>
          <w:color w:val="000000" w:themeColor="text1"/>
          <w:sz w:val="28"/>
          <w:szCs w:val="28"/>
          <w:lang w:eastAsia="en-US"/>
        </w:rPr>
        <w:t xml:space="preserve"> </w:t>
      </w:r>
      <w:hyperlink r:id="rId23" w:tooltip="France" w:history="1">
        <w:r w:rsidRPr="0016799A">
          <w:rPr>
            <w:rStyle w:val="hps"/>
            <w:rFonts w:asciiTheme="minorHAnsi" w:eastAsiaTheme="minorHAnsi" w:hAnsiTheme="minorHAnsi" w:cstheme="minorBidi"/>
            <w:color w:val="000000" w:themeColor="text1"/>
            <w:sz w:val="28"/>
            <w:szCs w:val="28"/>
            <w:lang w:eastAsia="en-US"/>
          </w:rPr>
          <w:t>français</w:t>
        </w:r>
      </w:hyperlink>
      <w:r w:rsidRPr="0016799A">
        <w:rPr>
          <w:rStyle w:val="hps"/>
          <w:rFonts w:asciiTheme="minorHAnsi" w:eastAsiaTheme="minorHAnsi" w:hAnsiTheme="minorHAnsi" w:cstheme="minorBidi"/>
          <w:color w:val="000000" w:themeColor="text1"/>
          <w:sz w:val="28"/>
          <w:szCs w:val="28"/>
          <w:lang w:eastAsia="en-US"/>
        </w:rPr>
        <w:t xml:space="preserve"> originaire de </w:t>
      </w:r>
      <w:hyperlink r:id="rId24" w:tooltip="Montbéliard" w:history="1">
        <w:r w:rsidRPr="0016799A">
          <w:rPr>
            <w:rStyle w:val="hps"/>
            <w:rFonts w:asciiTheme="minorHAnsi" w:eastAsiaTheme="minorHAnsi" w:hAnsiTheme="minorHAnsi" w:cstheme="minorBidi"/>
            <w:color w:val="000000" w:themeColor="text1"/>
            <w:sz w:val="28"/>
            <w:szCs w:val="28"/>
            <w:lang w:eastAsia="en-US"/>
          </w:rPr>
          <w:t>Montbéliard</w:t>
        </w:r>
      </w:hyperlink>
      <w:r w:rsidRPr="0016799A">
        <w:rPr>
          <w:rStyle w:val="hps"/>
          <w:rFonts w:asciiTheme="minorHAnsi" w:eastAsiaTheme="minorHAnsi" w:hAnsiTheme="minorHAnsi" w:cstheme="minorBidi"/>
          <w:color w:val="000000" w:themeColor="text1"/>
          <w:sz w:val="28"/>
          <w:szCs w:val="28"/>
          <w:lang w:eastAsia="en-US"/>
        </w:rPr>
        <w:t xml:space="preserve"> (</w:t>
      </w:r>
      <w:hyperlink r:id="rId25" w:tooltip="Doubs (département)" w:history="1">
        <w:r w:rsidRPr="0016799A">
          <w:rPr>
            <w:rStyle w:val="hps"/>
            <w:rFonts w:asciiTheme="minorHAnsi" w:eastAsiaTheme="minorHAnsi" w:hAnsiTheme="minorHAnsi" w:cstheme="minorBidi"/>
            <w:color w:val="000000" w:themeColor="text1"/>
            <w:sz w:val="28"/>
            <w:szCs w:val="28"/>
            <w:lang w:eastAsia="en-US"/>
          </w:rPr>
          <w:t>Doubs</w:t>
        </w:r>
      </w:hyperlink>
      <w:r w:rsidRPr="0016799A">
        <w:rPr>
          <w:rStyle w:val="hps"/>
          <w:rFonts w:asciiTheme="minorHAnsi" w:eastAsiaTheme="minorHAnsi" w:hAnsiTheme="minorHAnsi" w:cstheme="minorBidi"/>
          <w:color w:val="000000" w:themeColor="text1"/>
          <w:sz w:val="28"/>
          <w:szCs w:val="28"/>
          <w:lang w:eastAsia="en-US"/>
        </w:rPr>
        <w:t xml:space="preserve">) composé de 8 musiciens. Ils pratiquent du ska </w:t>
      </w:r>
      <w:hyperlink r:id="rId26" w:tooltip="Two-Tone" w:history="1">
        <w:r w:rsidRPr="0016799A">
          <w:rPr>
            <w:rStyle w:val="hps"/>
            <w:rFonts w:asciiTheme="minorHAnsi" w:eastAsiaTheme="minorHAnsi" w:hAnsiTheme="minorHAnsi" w:cstheme="minorBidi"/>
            <w:color w:val="000000" w:themeColor="text1"/>
            <w:sz w:val="28"/>
            <w:szCs w:val="28"/>
            <w:lang w:eastAsia="en-US"/>
          </w:rPr>
          <w:t>Two-Tone</w:t>
        </w:r>
      </w:hyperlink>
      <w:r w:rsidRPr="0016799A">
        <w:rPr>
          <w:rStyle w:val="hps"/>
          <w:rFonts w:asciiTheme="minorHAnsi" w:eastAsiaTheme="minorHAnsi" w:hAnsiTheme="minorHAnsi" w:cstheme="minorBidi"/>
          <w:color w:val="000000" w:themeColor="text1"/>
          <w:sz w:val="28"/>
          <w:szCs w:val="28"/>
          <w:lang w:eastAsia="en-US"/>
        </w:rPr>
        <w:t xml:space="preserve">, du </w:t>
      </w:r>
      <w:hyperlink r:id="rId27" w:tooltip="Rocksteady" w:history="1">
        <w:r w:rsidRPr="0016799A">
          <w:rPr>
            <w:rStyle w:val="hps"/>
            <w:rFonts w:asciiTheme="minorHAnsi" w:eastAsiaTheme="minorHAnsi" w:hAnsiTheme="minorHAnsi" w:cstheme="minorBidi"/>
            <w:color w:val="000000" w:themeColor="text1"/>
            <w:sz w:val="28"/>
            <w:szCs w:val="28"/>
            <w:lang w:eastAsia="en-US"/>
          </w:rPr>
          <w:t>rocksteady</w:t>
        </w:r>
      </w:hyperlink>
      <w:r w:rsidRPr="0016799A">
        <w:rPr>
          <w:rStyle w:val="hps"/>
          <w:rFonts w:asciiTheme="minorHAnsi" w:eastAsiaTheme="minorHAnsi" w:hAnsiTheme="minorHAnsi" w:cstheme="minorBidi"/>
          <w:color w:val="000000" w:themeColor="text1"/>
          <w:sz w:val="28"/>
          <w:szCs w:val="28"/>
          <w:lang w:eastAsia="en-US"/>
        </w:rPr>
        <w:t xml:space="preserve"> et du </w:t>
      </w:r>
      <w:hyperlink r:id="rId28" w:tooltip="Reggae" w:history="1">
        <w:r w:rsidRPr="0016799A">
          <w:rPr>
            <w:rStyle w:val="hps"/>
            <w:rFonts w:asciiTheme="minorHAnsi" w:eastAsiaTheme="minorHAnsi" w:hAnsiTheme="minorHAnsi" w:cstheme="minorBidi"/>
            <w:color w:val="000000" w:themeColor="text1"/>
            <w:sz w:val="28"/>
            <w:szCs w:val="28"/>
            <w:lang w:eastAsia="en-US"/>
          </w:rPr>
          <w:t>skinhead reggae</w:t>
        </w:r>
      </w:hyperlink>
      <w:r w:rsidRPr="0016799A">
        <w:rPr>
          <w:rStyle w:val="hps"/>
          <w:rFonts w:asciiTheme="minorHAnsi" w:eastAsiaTheme="minorHAnsi" w:hAnsiTheme="minorHAnsi" w:cstheme="minorBidi"/>
          <w:color w:val="000000" w:themeColor="text1"/>
          <w:sz w:val="28"/>
          <w:szCs w:val="28"/>
          <w:lang w:eastAsia="en-US"/>
        </w:rPr>
        <w:t xml:space="preserve"> à la manière des swings des </w:t>
      </w:r>
      <w:hyperlink r:id="rId29" w:tooltip="Années 1960" w:history="1">
        <w:r w:rsidRPr="0016799A">
          <w:rPr>
            <w:rStyle w:val="hps"/>
            <w:rFonts w:asciiTheme="minorHAnsi" w:eastAsiaTheme="minorHAnsi" w:hAnsiTheme="minorHAnsi" w:cstheme="minorBidi"/>
            <w:color w:val="000000" w:themeColor="text1"/>
            <w:sz w:val="28"/>
            <w:szCs w:val="28"/>
            <w:lang w:eastAsia="en-US"/>
          </w:rPr>
          <w:t>années 1960</w:t>
        </w:r>
      </w:hyperlink>
      <w:r w:rsidRPr="0016799A">
        <w:rPr>
          <w:rStyle w:val="hps"/>
          <w:rFonts w:asciiTheme="minorHAnsi" w:eastAsiaTheme="minorHAnsi" w:hAnsiTheme="minorHAnsi" w:cstheme="minorBidi"/>
          <w:color w:val="000000" w:themeColor="text1"/>
          <w:sz w:val="28"/>
          <w:szCs w:val="28"/>
          <w:lang w:eastAsia="en-US"/>
        </w:rPr>
        <w:t xml:space="preserve">, s'inspirant du early reggae aux sons typiques de la vague anglaise Two-Tone des </w:t>
      </w:r>
      <w:hyperlink r:id="rId30" w:tooltip="Années 1980" w:history="1">
        <w:r w:rsidRPr="0016799A">
          <w:rPr>
            <w:rStyle w:val="hps"/>
            <w:rFonts w:asciiTheme="minorHAnsi" w:eastAsiaTheme="minorHAnsi" w:hAnsiTheme="minorHAnsi" w:cstheme="minorBidi"/>
            <w:color w:val="000000" w:themeColor="text1"/>
            <w:sz w:val="28"/>
            <w:szCs w:val="28"/>
            <w:lang w:eastAsia="en-US"/>
          </w:rPr>
          <w:t>années 1980</w:t>
        </w:r>
      </w:hyperlink>
      <w:r w:rsidRPr="0016799A">
        <w:rPr>
          <w:rStyle w:val="hps"/>
          <w:rFonts w:asciiTheme="minorHAnsi" w:eastAsiaTheme="minorHAnsi" w:hAnsiTheme="minorHAnsi" w:cstheme="minorBidi"/>
          <w:color w:val="000000" w:themeColor="text1"/>
          <w:sz w:val="28"/>
          <w:szCs w:val="28"/>
          <w:lang w:eastAsia="en-US"/>
        </w:rPr>
        <w:t xml:space="preserve">.Le groupe a effectué plus de 300 concerts à travers l'Europe et a joué dans de nombreux festivals français et européens dont les festivals </w:t>
      </w:r>
      <w:hyperlink r:id="rId31" w:tooltip="Eurockéennes" w:history="1">
        <w:r w:rsidRPr="0016799A">
          <w:rPr>
            <w:rStyle w:val="hps"/>
            <w:rFonts w:asciiTheme="minorHAnsi" w:eastAsiaTheme="minorHAnsi" w:hAnsiTheme="minorHAnsi" w:cstheme="minorBidi"/>
            <w:color w:val="000000" w:themeColor="text1"/>
            <w:sz w:val="28"/>
            <w:szCs w:val="28"/>
            <w:lang w:eastAsia="en-US"/>
          </w:rPr>
          <w:t>Eurockéennes</w:t>
        </w:r>
      </w:hyperlink>
      <w:r w:rsidRPr="0016799A">
        <w:rPr>
          <w:rStyle w:val="hps"/>
          <w:rFonts w:asciiTheme="minorHAnsi" w:eastAsiaTheme="minorHAnsi" w:hAnsiTheme="minorHAnsi" w:cstheme="minorBidi"/>
          <w:color w:val="000000" w:themeColor="text1"/>
          <w:sz w:val="28"/>
          <w:szCs w:val="28"/>
          <w:lang w:eastAsia="en-US"/>
        </w:rPr>
        <w:t xml:space="preserve">, </w:t>
      </w:r>
      <w:hyperlink r:id="rId32" w:tooltip="Festival des Artefacts" w:history="1">
        <w:r w:rsidRPr="0016799A">
          <w:rPr>
            <w:rStyle w:val="hps"/>
            <w:rFonts w:asciiTheme="minorHAnsi" w:eastAsiaTheme="minorHAnsi" w:hAnsiTheme="minorHAnsi" w:cstheme="minorBidi"/>
            <w:color w:val="000000" w:themeColor="text1"/>
            <w:sz w:val="28"/>
            <w:szCs w:val="28"/>
            <w:lang w:eastAsia="en-US"/>
          </w:rPr>
          <w:t>Artefacts</w:t>
        </w:r>
      </w:hyperlink>
      <w:r w:rsidRPr="0016799A">
        <w:rPr>
          <w:rStyle w:val="hps"/>
          <w:rFonts w:asciiTheme="minorHAnsi" w:eastAsiaTheme="minorHAnsi" w:hAnsiTheme="minorHAnsi" w:cstheme="minorBidi"/>
          <w:color w:val="000000" w:themeColor="text1"/>
          <w:sz w:val="28"/>
          <w:szCs w:val="28"/>
          <w:lang w:eastAsia="en-US"/>
        </w:rPr>
        <w:t xml:space="preserve">, </w:t>
      </w:r>
      <w:hyperlink r:id="rId33" w:tooltip="Dutchska fest (page inexistante)" w:history="1">
        <w:r w:rsidRPr="0016799A">
          <w:rPr>
            <w:rStyle w:val="hps"/>
            <w:rFonts w:asciiTheme="minorHAnsi" w:eastAsiaTheme="minorHAnsi" w:hAnsiTheme="minorHAnsi" w:cstheme="minorBidi"/>
            <w:color w:val="000000" w:themeColor="text1"/>
            <w:sz w:val="28"/>
            <w:szCs w:val="28"/>
            <w:lang w:eastAsia="en-US"/>
          </w:rPr>
          <w:t>Dutchska fest</w:t>
        </w:r>
      </w:hyperlink>
      <w:r w:rsidRPr="0016799A">
        <w:rPr>
          <w:rStyle w:val="hps"/>
          <w:rFonts w:asciiTheme="minorHAnsi" w:eastAsiaTheme="minorHAnsi" w:hAnsiTheme="minorHAnsi" w:cstheme="minorBidi"/>
          <w:color w:val="000000" w:themeColor="text1"/>
          <w:sz w:val="28"/>
          <w:szCs w:val="28"/>
          <w:lang w:eastAsia="en-US"/>
        </w:rPr>
        <w:t xml:space="preserve">, </w:t>
      </w:r>
      <w:hyperlink r:id="rId34" w:tooltip="Posdam ska fest (page inexistante)" w:history="1">
        <w:r w:rsidRPr="0016799A">
          <w:rPr>
            <w:rStyle w:val="hps"/>
            <w:rFonts w:asciiTheme="minorHAnsi" w:eastAsiaTheme="minorHAnsi" w:hAnsiTheme="minorHAnsi" w:cstheme="minorBidi"/>
            <w:color w:val="000000" w:themeColor="text1"/>
            <w:sz w:val="28"/>
            <w:szCs w:val="28"/>
            <w:lang w:eastAsia="en-US"/>
          </w:rPr>
          <w:t>Posdam ska fest</w:t>
        </w:r>
      </w:hyperlink>
      <w:r w:rsidRPr="0016799A">
        <w:rPr>
          <w:rStyle w:val="hps"/>
          <w:rFonts w:asciiTheme="minorHAnsi" w:eastAsiaTheme="minorHAnsi" w:hAnsiTheme="minorHAnsi" w:cstheme="minorBidi"/>
          <w:color w:val="000000" w:themeColor="text1"/>
          <w:sz w:val="28"/>
          <w:szCs w:val="28"/>
          <w:lang w:eastAsia="en-US"/>
        </w:rPr>
        <w:t xml:space="preserve">... Two Tone Club s'est forgé au fil de ces </w:t>
      </w:r>
      <w:r w:rsidRPr="0016799A">
        <w:rPr>
          <w:rStyle w:val="hps"/>
          <w:rFonts w:asciiTheme="minorHAnsi" w:eastAsiaTheme="minorHAnsi" w:hAnsiTheme="minorHAnsi" w:cstheme="minorBidi"/>
          <w:color w:val="76923C" w:themeColor="accent3" w:themeShade="BF"/>
          <w:sz w:val="28"/>
          <w:szCs w:val="28"/>
          <w:lang w:eastAsia="en-US"/>
        </w:rPr>
        <w:t>concerts</w:t>
      </w:r>
      <w:r w:rsidRPr="0016799A">
        <w:rPr>
          <w:rStyle w:val="hps"/>
          <w:rFonts w:asciiTheme="minorHAnsi" w:eastAsiaTheme="minorHAnsi" w:hAnsiTheme="minorHAnsi" w:cstheme="minorBidi"/>
          <w:color w:val="000000" w:themeColor="text1"/>
          <w:sz w:val="28"/>
          <w:szCs w:val="28"/>
          <w:lang w:eastAsia="en-US"/>
        </w:rPr>
        <w:t xml:space="preserve"> une réputation de groupe de scène.</w:t>
      </w:r>
    </w:p>
    <w:p w:rsidR="00580996" w:rsidRPr="0016799A" w:rsidRDefault="00BF7611" w:rsidP="00580996">
      <w:pPr>
        <w:pStyle w:val="Paragraphedeliste"/>
        <w:numPr>
          <w:ilvl w:val="0"/>
          <w:numId w:val="2"/>
        </w:numPr>
        <w:rPr>
          <w:rStyle w:val="hps"/>
          <w:color w:val="000000" w:themeColor="text1"/>
          <w:sz w:val="28"/>
          <w:szCs w:val="28"/>
        </w:rPr>
      </w:pPr>
      <w:r w:rsidRPr="0016799A">
        <w:rPr>
          <w:rStyle w:val="lev"/>
          <w:color w:val="76923C" w:themeColor="accent3" w:themeShade="BF"/>
          <w:sz w:val="28"/>
          <w:szCs w:val="28"/>
        </w:rPr>
        <w:t>AGRAF </w:t>
      </w:r>
      <w:r w:rsidRPr="0016799A">
        <w:rPr>
          <w:color w:val="C00000"/>
          <w:sz w:val="28"/>
          <w:szCs w:val="28"/>
        </w:rPr>
        <w:t xml:space="preserve">: </w:t>
      </w:r>
      <w:r w:rsidRPr="0016799A">
        <w:rPr>
          <w:rStyle w:val="hps"/>
          <w:color w:val="000000" w:themeColor="text1"/>
          <w:sz w:val="28"/>
          <w:szCs w:val="28"/>
        </w:rPr>
        <w:t>Créé en 2009 sous le nom GDS NARIF, le groupe n’a pas cessé depuis sa création  de diffuser des messages d’espoir, de liberté, de paix  et d’amour. Le groupe se montre très attaché à sa culture et ses origines comme en témoigne le nom d’AGRAF qui signifie la ruche, symbole de force, de vitalité et de solidarité.</w:t>
      </w:r>
    </w:p>
    <w:p w:rsidR="00243288" w:rsidRPr="0016799A" w:rsidRDefault="00243288" w:rsidP="00BF7611">
      <w:pPr>
        <w:pStyle w:val="Paragraphedeliste"/>
        <w:numPr>
          <w:ilvl w:val="0"/>
          <w:numId w:val="2"/>
        </w:numPr>
        <w:rPr>
          <w:color w:val="000000" w:themeColor="text1"/>
          <w:sz w:val="28"/>
          <w:szCs w:val="28"/>
        </w:rPr>
      </w:pPr>
      <w:r w:rsidRPr="0016799A">
        <w:rPr>
          <w:b/>
          <w:bCs/>
          <w:color w:val="76923C" w:themeColor="accent3" w:themeShade="BF"/>
          <w:sz w:val="28"/>
          <w:szCs w:val="28"/>
        </w:rPr>
        <w:t>Ijdi</w:t>
      </w:r>
      <w:r w:rsidRPr="0016799A">
        <w:rPr>
          <w:sz w:val="28"/>
          <w:szCs w:val="28"/>
        </w:rPr>
        <w:t xml:space="preserve"> ou bien « les sables dorés » groupe musicale issu du rif, fondé en 1976, était au programme de la 5ème  soirée de la  9ème édition du </w:t>
      </w:r>
      <w:r w:rsidRPr="0016799A">
        <w:rPr>
          <w:sz w:val="28"/>
          <w:szCs w:val="28"/>
        </w:rPr>
        <w:lastRenderedPageBreak/>
        <w:t xml:space="preserve">festival méditerranéen d’Al-Hoceima,   c’était la 2eme fois que ce groupe participe à  ce festival mais  ce qui est nouveau dans cette </w:t>
      </w:r>
      <w:r w:rsidR="00BF7611" w:rsidRPr="0016799A">
        <w:rPr>
          <w:sz w:val="28"/>
          <w:szCs w:val="28"/>
        </w:rPr>
        <w:t>édition</w:t>
      </w:r>
      <w:r w:rsidRPr="0016799A">
        <w:rPr>
          <w:sz w:val="28"/>
          <w:szCs w:val="28"/>
        </w:rPr>
        <w:t xml:space="preserve"> est  la</w:t>
      </w:r>
      <w:r w:rsidR="00BF7611" w:rsidRPr="0016799A">
        <w:rPr>
          <w:sz w:val="28"/>
          <w:szCs w:val="28"/>
        </w:rPr>
        <w:t xml:space="preserve"> participation de la fille de  N</w:t>
      </w:r>
      <w:r w:rsidRPr="0016799A">
        <w:rPr>
          <w:sz w:val="28"/>
          <w:szCs w:val="28"/>
        </w:rPr>
        <w:t xml:space="preserve">umedia EL MORABET,  qu’avait l’honneur de chanter devant la </w:t>
      </w:r>
      <w:r w:rsidR="00BF7611" w:rsidRPr="0016799A">
        <w:rPr>
          <w:sz w:val="28"/>
          <w:szCs w:val="28"/>
        </w:rPr>
        <w:t>rêne</w:t>
      </w:r>
      <w:r w:rsidR="007904BD" w:rsidRPr="0016799A">
        <w:rPr>
          <w:sz w:val="28"/>
          <w:szCs w:val="28"/>
        </w:rPr>
        <w:t xml:space="preserve"> des pays bas.</w:t>
      </w:r>
    </w:p>
    <w:p w:rsidR="007904BD" w:rsidRPr="0016799A" w:rsidRDefault="00243288" w:rsidP="007904BD">
      <w:pPr>
        <w:pStyle w:val="Paragraphedeliste"/>
        <w:numPr>
          <w:ilvl w:val="0"/>
          <w:numId w:val="2"/>
        </w:numPr>
        <w:rPr>
          <w:color w:val="000000" w:themeColor="text1"/>
          <w:sz w:val="28"/>
          <w:szCs w:val="28"/>
        </w:rPr>
      </w:pPr>
      <w:r w:rsidRPr="0016799A">
        <w:rPr>
          <w:color w:val="76923C" w:themeColor="accent3" w:themeShade="BF"/>
          <w:sz w:val="28"/>
          <w:szCs w:val="28"/>
        </w:rPr>
        <w:t>Amine ELKHETTABI</w:t>
      </w:r>
      <w:r w:rsidR="008C3CDD" w:rsidRPr="0016799A">
        <w:rPr>
          <w:sz w:val="28"/>
          <w:szCs w:val="28"/>
        </w:rPr>
        <w:t xml:space="preserve"> : jeune artiste, </w:t>
      </w:r>
      <w:r w:rsidR="000B38D3" w:rsidRPr="0016799A">
        <w:rPr>
          <w:sz w:val="28"/>
          <w:szCs w:val="28"/>
        </w:rPr>
        <w:t>fils de la région, il chante en solo.</w:t>
      </w:r>
    </w:p>
    <w:p w:rsidR="007904BD" w:rsidRPr="0016799A" w:rsidRDefault="00243288" w:rsidP="005346CB">
      <w:pPr>
        <w:pStyle w:val="Paragraphedeliste"/>
        <w:numPr>
          <w:ilvl w:val="0"/>
          <w:numId w:val="2"/>
        </w:numPr>
        <w:rPr>
          <w:color w:val="000000" w:themeColor="text1"/>
          <w:sz w:val="28"/>
          <w:szCs w:val="28"/>
        </w:rPr>
      </w:pPr>
      <w:r w:rsidRPr="0016799A">
        <w:rPr>
          <w:sz w:val="28"/>
          <w:szCs w:val="28"/>
        </w:rPr>
        <w:t xml:space="preserve"> </w:t>
      </w:r>
      <w:r w:rsidRPr="0016799A">
        <w:rPr>
          <w:color w:val="76923C" w:themeColor="accent3" w:themeShade="BF"/>
          <w:sz w:val="28"/>
          <w:szCs w:val="28"/>
        </w:rPr>
        <w:t>H-Kayen</w:t>
      </w:r>
      <w:r w:rsidR="00812DA3" w:rsidRPr="0016799A">
        <w:rPr>
          <w:sz w:val="28"/>
          <w:szCs w:val="28"/>
        </w:rPr>
        <w:t xml:space="preserve"> : est un groupe de </w:t>
      </w:r>
      <w:hyperlink r:id="rId35" w:tooltip="Rap marocain" w:history="1">
        <w:r w:rsidR="00812DA3" w:rsidRPr="0016799A">
          <w:rPr>
            <w:sz w:val="28"/>
            <w:szCs w:val="28"/>
          </w:rPr>
          <w:t>rap marocain</w:t>
        </w:r>
      </w:hyperlink>
      <w:r w:rsidR="00812DA3" w:rsidRPr="0016799A">
        <w:rPr>
          <w:sz w:val="28"/>
          <w:szCs w:val="28"/>
        </w:rPr>
        <w:t xml:space="preserve"> basé à </w:t>
      </w:r>
      <w:hyperlink r:id="rId36" w:tooltip="Meknès" w:history="1">
        <w:r w:rsidR="00812DA3" w:rsidRPr="0016799A">
          <w:rPr>
            <w:sz w:val="28"/>
            <w:szCs w:val="28"/>
          </w:rPr>
          <w:t>Meknès</w:t>
        </w:r>
      </w:hyperlink>
      <w:r w:rsidR="00812DA3" w:rsidRPr="0016799A">
        <w:rPr>
          <w:sz w:val="28"/>
          <w:szCs w:val="28"/>
        </w:rPr>
        <w:t xml:space="preserve">, né vers </w:t>
      </w:r>
      <w:hyperlink r:id="rId37" w:tooltip="1996" w:history="1">
        <w:r w:rsidR="00812DA3" w:rsidRPr="0016799A">
          <w:rPr>
            <w:sz w:val="28"/>
            <w:szCs w:val="28"/>
          </w:rPr>
          <w:t>1996</w:t>
        </w:r>
      </w:hyperlink>
      <w:r w:rsidR="00812DA3" w:rsidRPr="0016799A">
        <w:rPr>
          <w:sz w:val="28"/>
          <w:szCs w:val="28"/>
        </w:rPr>
        <w:t xml:space="preserve">. Il s'agit de la fusion entre les pionniers du rap au Maroc, ce groupe est  composé de Adil Sif Lssane, Hatim HB2, Azzedine Ter-Hoor, Otmane, et de </w:t>
      </w:r>
      <w:hyperlink r:id="rId38" w:tooltip="DJ Khalid" w:history="1">
        <w:r w:rsidR="00812DA3" w:rsidRPr="0016799A">
          <w:rPr>
            <w:sz w:val="28"/>
            <w:szCs w:val="28"/>
          </w:rPr>
          <w:t>DJ Khalid</w:t>
        </w:r>
      </w:hyperlink>
      <w:r w:rsidR="00812DA3" w:rsidRPr="0016799A">
        <w:rPr>
          <w:sz w:val="28"/>
          <w:szCs w:val="28"/>
        </w:rPr>
        <w:t>. Ce groupe a réussi à fédérer le public et à établir un premier contrat avec une grande maison de production, Platinium une succursale d'</w:t>
      </w:r>
      <w:hyperlink r:id="rId39" w:tooltip="Universal Music" w:history="1">
        <w:r w:rsidR="00812DA3" w:rsidRPr="0016799A">
          <w:rPr>
            <w:sz w:val="28"/>
            <w:szCs w:val="28"/>
          </w:rPr>
          <w:t>Universal Music</w:t>
        </w:r>
      </w:hyperlink>
      <w:r w:rsidR="00812DA3" w:rsidRPr="0016799A">
        <w:rPr>
          <w:sz w:val="28"/>
          <w:szCs w:val="28"/>
        </w:rPr>
        <w:t xml:space="preserve"> et a remporté le premier prix de les catégories </w:t>
      </w:r>
      <w:hyperlink r:id="rId40" w:tooltip="Rap" w:history="1">
        <w:r w:rsidR="00812DA3" w:rsidRPr="0016799A">
          <w:rPr>
            <w:sz w:val="28"/>
            <w:szCs w:val="28"/>
          </w:rPr>
          <w:t>rap</w:t>
        </w:r>
      </w:hyperlink>
      <w:r w:rsidR="00812DA3" w:rsidRPr="0016799A">
        <w:rPr>
          <w:sz w:val="28"/>
          <w:szCs w:val="28"/>
        </w:rPr>
        <w:t xml:space="preserve"> et </w:t>
      </w:r>
      <w:hyperlink r:id="rId41" w:tooltip="Hip-hop" w:history="1">
        <w:r w:rsidR="00812DA3" w:rsidRPr="0016799A">
          <w:rPr>
            <w:sz w:val="28"/>
            <w:szCs w:val="28"/>
          </w:rPr>
          <w:t>hip-hop</w:t>
        </w:r>
      </w:hyperlink>
      <w:r w:rsidR="00812DA3" w:rsidRPr="0016799A">
        <w:rPr>
          <w:sz w:val="28"/>
          <w:szCs w:val="28"/>
        </w:rPr>
        <w:t xml:space="preserve"> du concours </w:t>
      </w:r>
      <w:hyperlink r:id="rId42" w:tooltip="Boulevard des jeunes musiciens" w:history="1">
        <w:r w:rsidR="00812DA3" w:rsidRPr="0016799A">
          <w:rPr>
            <w:sz w:val="28"/>
            <w:szCs w:val="28"/>
          </w:rPr>
          <w:t>Boulevard des jeunes musiciens</w:t>
        </w:r>
      </w:hyperlink>
      <w:r w:rsidR="00812DA3" w:rsidRPr="0016799A">
        <w:rPr>
          <w:sz w:val="28"/>
          <w:szCs w:val="28"/>
        </w:rPr>
        <w:t xml:space="preserve"> (BJM) de </w:t>
      </w:r>
      <w:hyperlink r:id="rId43" w:tooltip="Casablanca" w:history="1">
        <w:r w:rsidR="00812DA3" w:rsidRPr="0016799A">
          <w:rPr>
            <w:sz w:val="28"/>
            <w:szCs w:val="28"/>
          </w:rPr>
          <w:t>Casablanca</w:t>
        </w:r>
      </w:hyperlink>
      <w:r w:rsidR="00812DA3" w:rsidRPr="0016799A">
        <w:rPr>
          <w:sz w:val="28"/>
          <w:szCs w:val="28"/>
        </w:rPr>
        <w:t xml:space="preserve"> en </w:t>
      </w:r>
      <w:hyperlink r:id="rId44" w:tooltip="2003" w:history="1">
        <w:r w:rsidR="00812DA3" w:rsidRPr="0016799A">
          <w:rPr>
            <w:rStyle w:val="Lienhypertexte"/>
            <w:color w:val="auto"/>
            <w:sz w:val="28"/>
            <w:szCs w:val="28"/>
            <w:u w:val="none"/>
          </w:rPr>
          <w:t>2003</w:t>
        </w:r>
      </w:hyperlink>
      <w:r w:rsidR="00812DA3" w:rsidRPr="0016799A">
        <w:rPr>
          <w:sz w:val="28"/>
          <w:szCs w:val="28"/>
        </w:rPr>
        <w:t xml:space="preserve">. Des titres comme </w:t>
      </w:r>
      <w:r w:rsidR="00812DA3" w:rsidRPr="0016799A">
        <w:rPr>
          <w:i/>
          <w:iCs/>
          <w:sz w:val="28"/>
          <w:szCs w:val="28"/>
        </w:rPr>
        <w:t>Issawa style</w:t>
      </w:r>
      <w:r w:rsidR="00812DA3" w:rsidRPr="0016799A">
        <w:rPr>
          <w:sz w:val="28"/>
          <w:szCs w:val="28"/>
        </w:rPr>
        <w:t xml:space="preserve">, </w:t>
      </w:r>
      <w:r w:rsidR="00812DA3" w:rsidRPr="0016799A">
        <w:rPr>
          <w:i/>
          <w:iCs/>
          <w:sz w:val="28"/>
          <w:szCs w:val="28"/>
        </w:rPr>
        <w:t>F’mo hadak</w:t>
      </w:r>
      <w:r w:rsidR="00812DA3" w:rsidRPr="0016799A">
        <w:rPr>
          <w:sz w:val="28"/>
          <w:szCs w:val="28"/>
        </w:rPr>
        <w:t xml:space="preserve">, </w:t>
      </w:r>
      <w:r w:rsidR="00812DA3" w:rsidRPr="0016799A">
        <w:rPr>
          <w:i/>
          <w:iCs/>
          <w:sz w:val="28"/>
          <w:szCs w:val="28"/>
        </w:rPr>
        <w:t>FL'Houma</w:t>
      </w:r>
      <w:r w:rsidR="00812DA3" w:rsidRPr="0016799A">
        <w:rPr>
          <w:sz w:val="28"/>
          <w:szCs w:val="28"/>
        </w:rPr>
        <w:t xml:space="preserve"> et </w:t>
      </w:r>
      <w:r w:rsidR="00812DA3" w:rsidRPr="0016799A">
        <w:rPr>
          <w:i/>
          <w:iCs/>
          <w:sz w:val="28"/>
          <w:szCs w:val="28"/>
        </w:rPr>
        <w:t>H-K Kima Dima</w:t>
      </w:r>
      <w:r w:rsidR="00812DA3" w:rsidRPr="0016799A">
        <w:rPr>
          <w:sz w:val="28"/>
          <w:szCs w:val="28"/>
        </w:rPr>
        <w:t xml:space="preserve"> propulsent cette formation musicale.</w:t>
      </w:r>
    </w:p>
    <w:p w:rsidR="007904BD" w:rsidRPr="0016799A" w:rsidRDefault="00243288" w:rsidP="007904BD">
      <w:pPr>
        <w:pStyle w:val="Paragraphedeliste"/>
        <w:numPr>
          <w:ilvl w:val="0"/>
          <w:numId w:val="2"/>
        </w:numPr>
        <w:rPr>
          <w:color w:val="000000" w:themeColor="text1"/>
          <w:sz w:val="28"/>
          <w:szCs w:val="28"/>
        </w:rPr>
      </w:pPr>
      <w:r w:rsidRPr="0016799A">
        <w:rPr>
          <w:sz w:val="28"/>
          <w:szCs w:val="28"/>
        </w:rPr>
        <w:t xml:space="preserve"> Le groupe </w:t>
      </w:r>
      <w:r w:rsidRPr="0016799A">
        <w:rPr>
          <w:b/>
          <w:bCs/>
          <w:i/>
          <w:iCs/>
          <w:color w:val="76923C" w:themeColor="accent3" w:themeShade="BF"/>
          <w:sz w:val="28"/>
          <w:szCs w:val="28"/>
        </w:rPr>
        <w:t>Imetlaa</w:t>
      </w:r>
      <w:r w:rsidRPr="0016799A">
        <w:rPr>
          <w:rStyle w:val="hps"/>
          <w:color w:val="76923C" w:themeColor="accent3" w:themeShade="BF"/>
          <w:sz w:val="28"/>
          <w:szCs w:val="28"/>
        </w:rPr>
        <w:t>-</w:t>
      </w:r>
      <w:r w:rsidRPr="0016799A">
        <w:rPr>
          <w:sz w:val="28"/>
          <w:szCs w:val="28"/>
        </w:rPr>
        <w:t xml:space="preserve"> </w:t>
      </w:r>
      <w:r w:rsidRPr="0016799A">
        <w:rPr>
          <w:rStyle w:val="hps"/>
          <w:sz w:val="28"/>
          <w:szCs w:val="28"/>
        </w:rPr>
        <w:t>qui signifie</w:t>
      </w:r>
      <w:r w:rsidRPr="0016799A">
        <w:rPr>
          <w:sz w:val="28"/>
          <w:szCs w:val="28"/>
        </w:rPr>
        <w:t xml:space="preserve"> </w:t>
      </w:r>
      <w:r w:rsidRPr="0016799A">
        <w:rPr>
          <w:rStyle w:val="hps"/>
          <w:sz w:val="28"/>
          <w:szCs w:val="28"/>
        </w:rPr>
        <w:t>«cosmopolites</w:t>
      </w:r>
      <w:r w:rsidRPr="0016799A">
        <w:rPr>
          <w:sz w:val="28"/>
          <w:szCs w:val="28"/>
        </w:rPr>
        <w:t>»- issus du Rif,</w:t>
      </w:r>
      <w:r w:rsidRPr="0016799A">
        <w:rPr>
          <w:i/>
          <w:iCs/>
          <w:sz w:val="28"/>
          <w:szCs w:val="28"/>
        </w:rPr>
        <w:t xml:space="preserve"> </w:t>
      </w:r>
      <w:r w:rsidRPr="0016799A">
        <w:rPr>
          <w:sz w:val="28"/>
          <w:szCs w:val="28"/>
        </w:rPr>
        <w:t>fondé en 2000 au pays bas, composé de huit musiciens de différentes régions, dont un membre est originaire de la Palestine « Mohamed Youssef ».</w:t>
      </w:r>
    </w:p>
    <w:p w:rsidR="007904BD" w:rsidRPr="0016799A" w:rsidRDefault="00243288" w:rsidP="007904BD">
      <w:pPr>
        <w:pStyle w:val="Paragraphedeliste"/>
        <w:rPr>
          <w:sz w:val="28"/>
          <w:szCs w:val="28"/>
        </w:rPr>
      </w:pPr>
      <w:r w:rsidRPr="0016799A">
        <w:rPr>
          <w:sz w:val="28"/>
          <w:szCs w:val="28"/>
        </w:rPr>
        <w:t xml:space="preserve"> Ce sont  des immigrés qui se sont trouvés aux pays bas et ils ont décidé de créer un groupe musicale pour représenter  la culture amazigh à l’étranger, sachant que 80% des immigrés, en Europe et surtout aux pays bas, ce sont des amazighs.  Malgré que Les néerlandais organisaient des festivals multiculturels, mais c’était insuffisant pour mieux connaitre la culture amazigh, d’où l’idée  de créer un groupe musical amazigh était une nécessité. </w:t>
      </w:r>
    </w:p>
    <w:p w:rsidR="007904BD" w:rsidRPr="0016799A" w:rsidRDefault="007904BD" w:rsidP="007904BD">
      <w:pPr>
        <w:pStyle w:val="Paragraphedeliste"/>
        <w:rPr>
          <w:sz w:val="28"/>
          <w:szCs w:val="28"/>
        </w:rPr>
      </w:pPr>
      <w:r w:rsidRPr="0016799A">
        <w:rPr>
          <w:sz w:val="28"/>
          <w:szCs w:val="28"/>
        </w:rPr>
        <w:t xml:space="preserve"> </w:t>
      </w:r>
      <w:r w:rsidR="00243288" w:rsidRPr="0016799A">
        <w:rPr>
          <w:sz w:val="28"/>
          <w:szCs w:val="28"/>
        </w:rPr>
        <w:t xml:space="preserve">Les chansons de ce groupe traitent différents sujets culturels, politiques, sociaux,  tels les </w:t>
      </w:r>
      <w:r w:rsidRPr="0016799A">
        <w:rPr>
          <w:sz w:val="28"/>
          <w:szCs w:val="28"/>
        </w:rPr>
        <w:t xml:space="preserve">      </w:t>
      </w:r>
      <w:r w:rsidR="00243288" w:rsidRPr="0016799A">
        <w:rPr>
          <w:sz w:val="28"/>
          <w:szCs w:val="28"/>
        </w:rPr>
        <w:t>droits de la femme, l’existence, l’injustice, en s’appuyant toujours sur des sujets qui reflètent l’identité amazighe.</w:t>
      </w:r>
    </w:p>
    <w:p w:rsidR="00243288" w:rsidRPr="0016799A" w:rsidRDefault="007904BD" w:rsidP="007904BD">
      <w:pPr>
        <w:pStyle w:val="Paragraphedeliste"/>
        <w:rPr>
          <w:sz w:val="28"/>
          <w:szCs w:val="28"/>
        </w:rPr>
      </w:pPr>
      <w:r w:rsidRPr="0016799A">
        <w:rPr>
          <w:sz w:val="28"/>
          <w:szCs w:val="28"/>
        </w:rPr>
        <w:t xml:space="preserve"> </w:t>
      </w:r>
      <w:r w:rsidR="00243288" w:rsidRPr="0016799A">
        <w:rPr>
          <w:sz w:val="28"/>
          <w:szCs w:val="28"/>
        </w:rPr>
        <w:t xml:space="preserve">Le groupe Imetlaa joue une musique internationale pour être appréciée aussi par ceux qui </w:t>
      </w:r>
      <w:r w:rsidRPr="0016799A">
        <w:rPr>
          <w:sz w:val="28"/>
          <w:szCs w:val="28"/>
        </w:rPr>
        <w:t xml:space="preserve"> </w:t>
      </w:r>
      <w:r w:rsidR="00243288" w:rsidRPr="0016799A">
        <w:rPr>
          <w:sz w:val="28"/>
          <w:szCs w:val="28"/>
        </w:rPr>
        <w:t xml:space="preserve">ne connaissent pas la langue Amazigh, le groupe en cours de préparer trois chansons, qui seront  prochainement surprise au public. </w:t>
      </w:r>
    </w:p>
    <w:p w:rsidR="00243288" w:rsidRPr="0016799A" w:rsidRDefault="00243288" w:rsidP="00812DA3">
      <w:pPr>
        <w:pStyle w:val="Paragraphedeliste"/>
        <w:numPr>
          <w:ilvl w:val="0"/>
          <w:numId w:val="5"/>
        </w:numPr>
        <w:rPr>
          <w:color w:val="76923C" w:themeColor="accent3" w:themeShade="BF"/>
          <w:sz w:val="28"/>
          <w:szCs w:val="28"/>
        </w:rPr>
      </w:pPr>
      <w:r w:rsidRPr="0016799A">
        <w:rPr>
          <w:rStyle w:val="hps"/>
          <w:b/>
          <w:bCs/>
          <w:color w:val="76923C" w:themeColor="accent3" w:themeShade="BF"/>
          <w:sz w:val="28"/>
          <w:szCs w:val="28"/>
        </w:rPr>
        <w:t>Cheb</w:t>
      </w:r>
      <w:r w:rsidRPr="0016799A">
        <w:rPr>
          <w:b/>
          <w:bCs/>
          <w:color w:val="76923C" w:themeColor="accent3" w:themeShade="BF"/>
          <w:sz w:val="28"/>
          <w:szCs w:val="28"/>
        </w:rPr>
        <w:t xml:space="preserve"> </w:t>
      </w:r>
      <w:r w:rsidRPr="0016799A">
        <w:rPr>
          <w:rStyle w:val="hps"/>
          <w:b/>
          <w:bCs/>
          <w:color w:val="76923C" w:themeColor="accent3" w:themeShade="BF"/>
          <w:sz w:val="28"/>
          <w:szCs w:val="28"/>
        </w:rPr>
        <w:t>Bilal</w:t>
      </w:r>
      <w:r w:rsidRPr="0016799A">
        <w:rPr>
          <w:rStyle w:val="hps"/>
          <w:color w:val="C00000"/>
          <w:sz w:val="28"/>
          <w:szCs w:val="28"/>
        </w:rPr>
        <w:t xml:space="preserve"> </w:t>
      </w:r>
      <w:r w:rsidRPr="0016799A">
        <w:rPr>
          <w:sz w:val="28"/>
          <w:szCs w:val="28"/>
        </w:rPr>
        <w:t xml:space="preserve">(né Bilal Mouffok) est un chanteur de raï bien connu. Il est né le 23 Juillet 1966 à Cherchell, Algérie. </w:t>
      </w:r>
      <w:r w:rsidRPr="0016799A">
        <w:rPr>
          <w:sz w:val="28"/>
          <w:szCs w:val="28"/>
        </w:rPr>
        <w:br/>
        <w:t xml:space="preserve">Bilal a passé une grande partie de sa jeunesse à Oran, en Algérie, où il a étudié au conservatoire de musique. Il a été élevé par son grand-père. </w:t>
      </w:r>
      <w:r w:rsidRPr="0016799A">
        <w:rPr>
          <w:sz w:val="28"/>
          <w:szCs w:val="28"/>
        </w:rPr>
        <w:br/>
        <w:t xml:space="preserve">Initialement, Cheb Bilal exécuté aux mariages et des festivals à travers </w:t>
      </w:r>
      <w:r w:rsidRPr="0016799A">
        <w:rPr>
          <w:sz w:val="28"/>
          <w:szCs w:val="28"/>
        </w:rPr>
        <w:lastRenderedPageBreak/>
        <w:t xml:space="preserve">Oran. En 1980, il a créé le groupe El Aouar. En 1989, il est allé à Marseille, en France, qu'il a </w:t>
      </w:r>
      <w:r w:rsidR="007904BD" w:rsidRPr="0016799A">
        <w:rPr>
          <w:sz w:val="28"/>
          <w:szCs w:val="28"/>
        </w:rPr>
        <w:t>décrite</w:t>
      </w:r>
      <w:r w:rsidRPr="0016799A">
        <w:rPr>
          <w:sz w:val="28"/>
          <w:szCs w:val="28"/>
        </w:rPr>
        <w:t xml:space="preserve"> comme un point tournant de sa carrière.</w:t>
      </w:r>
      <w:r w:rsidR="007904BD" w:rsidRPr="0016799A">
        <w:rPr>
          <w:sz w:val="28"/>
          <w:szCs w:val="28"/>
        </w:rPr>
        <w:t xml:space="preserve"> Mais ce que le public ne connais pas sur Bilal est très timide </w:t>
      </w:r>
      <w:r w:rsidR="00812DA3" w:rsidRPr="0016799A">
        <w:rPr>
          <w:sz w:val="28"/>
          <w:szCs w:val="28"/>
        </w:rPr>
        <w:t xml:space="preserve">malgré </w:t>
      </w:r>
      <w:r w:rsidR="007904BD" w:rsidRPr="0016799A">
        <w:rPr>
          <w:sz w:val="28"/>
          <w:szCs w:val="28"/>
        </w:rPr>
        <w:t>ses chansons mont</w:t>
      </w:r>
      <w:r w:rsidR="00812DA3" w:rsidRPr="0016799A">
        <w:rPr>
          <w:sz w:val="28"/>
          <w:szCs w:val="28"/>
        </w:rPr>
        <w:t>r</w:t>
      </w:r>
      <w:r w:rsidR="007904BD" w:rsidRPr="0016799A">
        <w:rPr>
          <w:sz w:val="28"/>
          <w:szCs w:val="28"/>
        </w:rPr>
        <w:t>ent le contraire.</w:t>
      </w:r>
    </w:p>
    <w:p w:rsidR="00243288" w:rsidRPr="0016799A" w:rsidRDefault="00243288" w:rsidP="00CD0F86">
      <w:pPr>
        <w:pStyle w:val="Paragraphedeliste"/>
        <w:numPr>
          <w:ilvl w:val="0"/>
          <w:numId w:val="5"/>
        </w:numPr>
        <w:rPr>
          <w:color w:val="76923C" w:themeColor="accent3" w:themeShade="BF"/>
          <w:sz w:val="28"/>
          <w:szCs w:val="28"/>
        </w:rPr>
      </w:pPr>
      <w:r w:rsidRPr="0016799A">
        <w:rPr>
          <w:b/>
          <w:bCs/>
          <w:color w:val="76923C" w:themeColor="accent3" w:themeShade="BF"/>
          <w:sz w:val="28"/>
          <w:szCs w:val="28"/>
        </w:rPr>
        <w:t>Tamarioni</w:t>
      </w:r>
      <w:r w:rsidR="00812DA3" w:rsidRPr="0016799A">
        <w:rPr>
          <w:color w:val="C00000"/>
          <w:sz w:val="28"/>
          <w:szCs w:val="28"/>
        </w:rPr>
        <w:t> </w:t>
      </w:r>
      <w:r w:rsidR="00812DA3" w:rsidRPr="0016799A">
        <w:rPr>
          <w:color w:val="76923C" w:themeColor="accent3" w:themeShade="BF"/>
          <w:sz w:val="28"/>
          <w:szCs w:val="28"/>
        </w:rPr>
        <w:t>:</w:t>
      </w:r>
      <w:r w:rsidR="00CD0F86" w:rsidRPr="0016799A">
        <w:rPr>
          <w:color w:val="76923C" w:themeColor="accent3" w:themeShade="BF"/>
          <w:sz w:val="28"/>
          <w:szCs w:val="28"/>
        </w:rPr>
        <w:t xml:space="preserve"> </w:t>
      </w:r>
      <w:r w:rsidR="00CD0F86" w:rsidRPr="0016799A">
        <w:rPr>
          <w:rFonts w:ascii="Verdana" w:hAnsi="Verdana"/>
          <w:color w:val="333333"/>
          <w:sz w:val="28"/>
          <w:szCs w:val="28"/>
          <w:shd w:val="clear" w:color="auto" w:fill="FFFFFF"/>
        </w:rPr>
        <w:t>groupe</w:t>
      </w:r>
      <w:r w:rsidR="00CD0F86" w:rsidRPr="0016799A">
        <w:rPr>
          <w:rStyle w:val="apple-converted-space"/>
          <w:rFonts w:ascii="Verdana" w:hAnsi="Verdana"/>
          <w:color w:val="333333"/>
          <w:sz w:val="28"/>
          <w:szCs w:val="28"/>
          <w:shd w:val="clear" w:color="auto" w:fill="FFFFFF"/>
        </w:rPr>
        <w:t> </w:t>
      </w:r>
      <w:r w:rsidR="00CD0F86" w:rsidRPr="0016799A">
        <w:rPr>
          <w:rFonts w:ascii="Verdana" w:hAnsi="Verdana"/>
          <w:b/>
          <w:bCs/>
          <w:color w:val="333333"/>
          <w:sz w:val="28"/>
          <w:szCs w:val="28"/>
          <w:bdr w:val="none" w:sz="0" w:space="0" w:color="auto" w:frame="1"/>
          <w:shd w:val="clear" w:color="auto" w:fill="FFFFFF"/>
        </w:rPr>
        <w:t>Tamarioni</w:t>
      </w:r>
      <w:r w:rsidR="00CD0F86" w:rsidRPr="0016799A">
        <w:rPr>
          <w:rStyle w:val="apple-converted-space"/>
          <w:rFonts w:ascii="Verdana" w:hAnsi="Verdana"/>
          <w:color w:val="333333"/>
          <w:sz w:val="28"/>
          <w:szCs w:val="28"/>
          <w:shd w:val="clear" w:color="auto" w:fill="FFFFFF"/>
        </w:rPr>
        <w:t> </w:t>
      </w:r>
      <w:r w:rsidR="00CD0F86" w:rsidRPr="0016799A">
        <w:rPr>
          <w:rFonts w:ascii="Verdana" w:hAnsi="Verdana"/>
          <w:color w:val="333333"/>
          <w:sz w:val="28"/>
          <w:szCs w:val="28"/>
          <w:shd w:val="clear" w:color="auto" w:fill="FFFFFF"/>
        </w:rPr>
        <w:t>(Georgina) une fusion entre l’art spécifique de la Caucase et celui d’orient et d’occident. Le groupe chante une musique Georgienne avec des rythmes et des danses en créant un tableau musical harmonieux.</w:t>
      </w:r>
    </w:p>
    <w:p w:rsidR="00243288" w:rsidRPr="0016799A" w:rsidRDefault="00243288" w:rsidP="00CD0F86">
      <w:pPr>
        <w:pStyle w:val="Paragraphedeliste"/>
        <w:numPr>
          <w:ilvl w:val="0"/>
          <w:numId w:val="5"/>
        </w:numPr>
        <w:rPr>
          <w:color w:val="76923C" w:themeColor="accent3" w:themeShade="BF"/>
          <w:sz w:val="28"/>
          <w:szCs w:val="28"/>
        </w:rPr>
      </w:pPr>
      <w:r w:rsidRPr="0016799A">
        <w:rPr>
          <w:rStyle w:val="hps"/>
          <w:b/>
          <w:bCs/>
          <w:color w:val="76923C" w:themeColor="accent3" w:themeShade="BF"/>
          <w:sz w:val="28"/>
          <w:szCs w:val="28"/>
        </w:rPr>
        <w:t>Reda Taliani</w:t>
      </w:r>
      <w:r w:rsidR="00812DA3" w:rsidRPr="0016799A">
        <w:rPr>
          <w:rStyle w:val="hps"/>
          <w:b/>
          <w:bCs/>
          <w:color w:val="C00000"/>
          <w:sz w:val="28"/>
          <w:szCs w:val="28"/>
        </w:rPr>
        <w:t> </w:t>
      </w:r>
      <w:r w:rsidR="00812DA3" w:rsidRPr="0016799A">
        <w:rPr>
          <w:rStyle w:val="hps"/>
          <w:b/>
          <w:bCs/>
          <w:color w:val="76923C" w:themeColor="accent3" w:themeShade="BF"/>
          <w:sz w:val="28"/>
          <w:szCs w:val="28"/>
        </w:rPr>
        <w:t>:</w:t>
      </w:r>
      <w:r w:rsidR="00812DA3" w:rsidRPr="0016799A">
        <w:rPr>
          <w:rStyle w:val="hps"/>
          <w:b/>
          <w:bCs/>
          <w:color w:val="C00000"/>
          <w:sz w:val="28"/>
          <w:szCs w:val="28"/>
        </w:rPr>
        <w:t xml:space="preserve"> </w:t>
      </w:r>
      <w:r w:rsidRPr="0016799A">
        <w:rPr>
          <w:sz w:val="28"/>
          <w:szCs w:val="28"/>
        </w:rPr>
        <w:t xml:space="preserve">Réda Tamni mieux connu comme Reda Taliani </w:t>
      </w:r>
      <w:r w:rsidR="00CD0F86" w:rsidRPr="0016799A">
        <w:rPr>
          <w:sz w:val="28"/>
          <w:szCs w:val="28"/>
        </w:rPr>
        <w:t>(</w:t>
      </w:r>
      <w:r w:rsidRPr="0016799A">
        <w:rPr>
          <w:sz w:val="28"/>
          <w:szCs w:val="28"/>
        </w:rPr>
        <w:t>né en 1980 à El Biar, Alger, Algérie) est un chanteur de raï algérien et musicien. Il est un résident de longue date de Aubagne, Marseille, France. Sa musique mêle chaabi, raï et styles musicaux traditionnels du Maghreb, et beaucoup de ses chansons dépeignent les réalités et les aspirations de la jeunesse algérienne.</w:t>
      </w:r>
    </w:p>
    <w:p w:rsidR="00243288" w:rsidRPr="0016799A" w:rsidRDefault="00243288" w:rsidP="00812DA3">
      <w:pPr>
        <w:pStyle w:val="Paragraphedeliste"/>
        <w:numPr>
          <w:ilvl w:val="0"/>
          <w:numId w:val="5"/>
        </w:numPr>
        <w:rPr>
          <w:color w:val="76923C" w:themeColor="accent3" w:themeShade="BF"/>
          <w:sz w:val="28"/>
          <w:szCs w:val="28"/>
        </w:rPr>
      </w:pPr>
      <w:r w:rsidRPr="00EC44FE">
        <w:rPr>
          <w:rStyle w:val="hps"/>
          <w:b/>
          <w:bCs/>
          <w:color w:val="76923C" w:themeColor="accent3" w:themeShade="BF"/>
          <w:sz w:val="28"/>
          <w:szCs w:val="28"/>
        </w:rPr>
        <w:t>AFLAK— The Moroccan world music sound</w:t>
      </w:r>
      <w:r w:rsidR="00812DA3" w:rsidRPr="0016799A">
        <w:rPr>
          <w:rFonts w:ascii="Times New Roman" w:eastAsia="Times New Roman" w:hAnsi="Times New Roman" w:cs="Times New Roman"/>
          <w:b/>
          <w:bCs/>
          <w:color w:val="C00000"/>
          <w:sz w:val="28"/>
          <w:szCs w:val="28"/>
          <w:lang w:val="en-US" w:eastAsia="fr-FR"/>
        </w:rPr>
        <w:t xml:space="preserve"> </w:t>
      </w:r>
      <w:r w:rsidR="00812DA3" w:rsidRPr="0016799A">
        <w:rPr>
          <w:sz w:val="28"/>
          <w:szCs w:val="28"/>
        </w:rPr>
        <w:t xml:space="preserve">: </w:t>
      </w:r>
      <w:r w:rsidRPr="0016799A">
        <w:rPr>
          <w:sz w:val="28"/>
          <w:szCs w:val="28"/>
        </w:rPr>
        <w:t>Précurseur dans les années 90, d’un métissage musical alliant culture marocaine et modernité du son occidental, la formation AFLAK se dénote depuis sa création par l’originalité de cette fusion électroacoustique. C’est ainsi que les instruments de la musique traditionnelle orientale côtoient de façon harmonieuse le son des drums, guitares, basse et autres synthétiseurs.</w:t>
      </w:r>
    </w:p>
    <w:p w:rsidR="00243288" w:rsidRPr="0016799A" w:rsidRDefault="00243288" w:rsidP="00812DA3">
      <w:pPr>
        <w:pStyle w:val="Paragraphedeliste"/>
        <w:numPr>
          <w:ilvl w:val="0"/>
          <w:numId w:val="5"/>
        </w:numPr>
        <w:rPr>
          <w:sz w:val="28"/>
          <w:szCs w:val="28"/>
        </w:rPr>
      </w:pPr>
      <w:r w:rsidRPr="0016799A">
        <w:rPr>
          <w:rFonts w:ascii="Times New Roman" w:eastAsia="Times New Roman" w:hAnsi="Times New Roman" w:cs="Times New Roman"/>
          <w:b/>
          <w:bCs/>
          <w:color w:val="76923C" w:themeColor="accent3" w:themeShade="BF"/>
          <w:sz w:val="28"/>
          <w:szCs w:val="28"/>
          <w:lang w:eastAsia="fr-FR"/>
        </w:rPr>
        <w:t>Noumedia</w:t>
      </w:r>
      <w:r w:rsidR="008C3CDD" w:rsidRPr="0016799A">
        <w:rPr>
          <w:rFonts w:ascii="Times New Roman" w:eastAsia="Times New Roman" w:hAnsi="Times New Roman" w:cs="Times New Roman"/>
          <w:b/>
          <w:bCs/>
          <w:sz w:val="28"/>
          <w:szCs w:val="28"/>
          <w:lang w:eastAsia="fr-FR"/>
        </w:rPr>
        <w:t> </w:t>
      </w:r>
      <w:r w:rsidR="000B38D3" w:rsidRPr="0016799A">
        <w:rPr>
          <w:rFonts w:ascii="Times New Roman" w:eastAsia="Times New Roman" w:hAnsi="Times New Roman" w:cs="Times New Roman"/>
          <w:sz w:val="28"/>
          <w:szCs w:val="28"/>
          <w:lang w:eastAsia="fr-FR"/>
        </w:rPr>
        <w:t>:</w:t>
      </w:r>
      <w:r w:rsidR="000B38D3" w:rsidRPr="0016799A">
        <w:rPr>
          <w:sz w:val="28"/>
          <w:szCs w:val="28"/>
        </w:rPr>
        <w:t xml:space="preserve"> jeune artiste issu du Rif.</w:t>
      </w:r>
    </w:p>
    <w:p w:rsidR="00243288" w:rsidRPr="0016799A" w:rsidRDefault="00243288" w:rsidP="00812DA3">
      <w:pPr>
        <w:pStyle w:val="Paragraphedeliste"/>
        <w:numPr>
          <w:ilvl w:val="0"/>
          <w:numId w:val="5"/>
        </w:numPr>
        <w:rPr>
          <w:color w:val="76923C" w:themeColor="accent3" w:themeShade="BF"/>
          <w:sz w:val="28"/>
          <w:szCs w:val="28"/>
        </w:rPr>
      </w:pPr>
      <w:r w:rsidRPr="0016799A">
        <w:rPr>
          <w:rFonts w:ascii="Times New Roman" w:eastAsia="Times New Roman" w:hAnsi="Times New Roman" w:cs="Times New Roman"/>
          <w:b/>
          <w:bCs/>
          <w:color w:val="76923C" w:themeColor="accent3" w:themeShade="BF"/>
          <w:sz w:val="28"/>
          <w:szCs w:val="28"/>
          <w:lang w:eastAsia="fr-FR"/>
        </w:rPr>
        <w:t>Nabyla Maan</w:t>
      </w:r>
      <w:r w:rsidR="00812DA3" w:rsidRPr="0016799A">
        <w:rPr>
          <w:rFonts w:ascii="Times New Roman" w:eastAsia="Times New Roman" w:hAnsi="Times New Roman" w:cs="Times New Roman"/>
          <w:b/>
          <w:bCs/>
          <w:color w:val="76923C" w:themeColor="accent3" w:themeShade="BF"/>
          <w:sz w:val="28"/>
          <w:szCs w:val="28"/>
          <w:lang w:eastAsia="fr-FR"/>
        </w:rPr>
        <w:t> :</w:t>
      </w:r>
      <w:r w:rsidR="00812DA3" w:rsidRPr="0016799A">
        <w:rPr>
          <w:rFonts w:ascii="Times New Roman" w:eastAsia="Times New Roman" w:hAnsi="Times New Roman" w:cs="Times New Roman"/>
          <w:b/>
          <w:bCs/>
          <w:color w:val="C00000"/>
          <w:sz w:val="28"/>
          <w:szCs w:val="28"/>
          <w:lang w:eastAsia="fr-FR"/>
        </w:rPr>
        <w:t xml:space="preserve"> </w:t>
      </w:r>
      <w:r w:rsidRPr="0016799A">
        <w:rPr>
          <w:rFonts w:ascii="Times New Roman" w:eastAsia="Times New Roman" w:hAnsi="Times New Roman" w:cs="Times New Roman"/>
          <w:color w:val="C00000"/>
          <w:sz w:val="28"/>
          <w:szCs w:val="28"/>
          <w:lang w:eastAsia="fr-FR"/>
        </w:rPr>
        <w:t xml:space="preserve"> </w:t>
      </w:r>
      <w:r w:rsidRPr="0016799A">
        <w:rPr>
          <w:sz w:val="28"/>
          <w:szCs w:val="28"/>
        </w:rPr>
        <w:t>avec son nom complet (nabyla Abdellaoui Maane) est une</w:t>
      </w:r>
      <w:r w:rsidR="00812DA3" w:rsidRPr="0016799A">
        <w:rPr>
          <w:sz w:val="28"/>
          <w:szCs w:val="28"/>
        </w:rPr>
        <w:t xml:space="preserve"> </w:t>
      </w:r>
      <w:r w:rsidRPr="0016799A">
        <w:rPr>
          <w:sz w:val="28"/>
          <w:szCs w:val="28"/>
        </w:rPr>
        <w:t xml:space="preserve">chanteuse marocaine née à </w:t>
      </w:r>
      <w:hyperlink r:id="rId45" w:tooltip="Fès" w:history="1">
        <w:r w:rsidRPr="0016799A">
          <w:rPr>
            <w:sz w:val="28"/>
            <w:szCs w:val="28"/>
          </w:rPr>
          <w:t>Fès</w:t>
        </w:r>
      </w:hyperlink>
      <w:r w:rsidRPr="0016799A">
        <w:rPr>
          <w:sz w:val="28"/>
          <w:szCs w:val="28"/>
        </w:rPr>
        <w:t xml:space="preserve"> (</w:t>
      </w:r>
      <w:hyperlink r:id="rId46" w:tooltip="Maroc" w:history="1">
        <w:r w:rsidRPr="0016799A">
          <w:rPr>
            <w:sz w:val="28"/>
            <w:szCs w:val="28"/>
          </w:rPr>
          <w:t>Maroc</w:t>
        </w:r>
      </w:hyperlink>
      <w:r w:rsidRPr="0016799A">
        <w:rPr>
          <w:sz w:val="28"/>
          <w:szCs w:val="28"/>
        </w:rPr>
        <w:t xml:space="preserve">) le </w:t>
      </w:r>
      <w:hyperlink r:id="rId47" w:tooltip="6 décembre" w:history="1">
        <w:r w:rsidRPr="0016799A">
          <w:rPr>
            <w:sz w:val="28"/>
            <w:szCs w:val="28"/>
          </w:rPr>
          <w:t>6</w:t>
        </w:r>
      </w:hyperlink>
      <w:r w:rsidRPr="0016799A">
        <w:rPr>
          <w:sz w:val="28"/>
          <w:szCs w:val="28"/>
        </w:rPr>
        <w:t xml:space="preserve"> </w:t>
      </w:r>
      <w:hyperlink r:id="rId48" w:tooltip="Décembre 1987" w:history="1">
        <w:r w:rsidRPr="0016799A">
          <w:rPr>
            <w:sz w:val="28"/>
            <w:szCs w:val="28"/>
          </w:rPr>
          <w:t>décembre</w:t>
        </w:r>
      </w:hyperlink>
      <w:r w:rsidRPr="0016799A">
        <w:rPr>
          <w:sz w:val="28"/>
          <w:szCs w:val="28"/>
        </w:rPr>
        <w:t xml:space="preserve"> </w:t>
      </w:r>
      <w:hyperlink r:id="rId49" w:tooltip="1987" w:history="1">
        <w:r w:rsidRPr="0016799A">
          <w:rPr>
            <w:sz w:val="28"/>
            <w:szCs w:val="28"/>
          </w:rPr>
          <w:t>1987</w:t>
        </w:r>
      </w:hyperlink>
      <w:r w:rsidRPr="0016799A">
        <w:rPr>
          <w:sz w:val="28"/>
          <w:szCs w:val="28"/>
        </w:rPr>
        <w:t xml:space="preserve"> , elle est également auteur-compositeur et </w:t>
      </w:r>
      <w:hyperlink r:id="rId50" w:tooltip="Guitariste" w:history="1">
        <w:r w:rsidRPr="0016799A">
          <w:rPr>
            <w:sz w:val="28"/>
            <w:szCs w:val="28"/>
          </w:rPr>
          <w:t>guitariste</w:t>
        </w:r>
      </w:hyperlink>
      <w:r w:rsidRPr="0016799A">
        <w:rPr>
          <w:sz w:val="28"/>
          <w:szCs w:val="28"/>
        </w:rPr>
        <w:t xml:space="preserve">. Elle enregistre pour la première fois en studio grâce à un cadeau d'anniversaire pour ses 16 ans de la part de sa tante Ouafae Bennani, qui deviendra </w:t>
      </w:r>
      <w:r w:rsidR="00812DA3" w:rsidRPr="0016799A">
        <w:rPr>
          <w:sz w:val="28"/>
          <w:szCs w:val="28"/>
        </w:rPr>
        <w:t>son</w:t>
      </w:r>
      <w:r w:rsidRPr="0016799A">
        <w:rPr>
          <w:sz w:val="28"/>
          <w:szCs w:val="28"/>
        </w:rPr>
        <w:t xml:space="preserve"> manager. Grâce à ces séances elle obtient rapidement un contrat et publie en 2005 son premier album intitulé "D'nya", produit par la maison de disques Platinium Music. Cet album, vendu à quelques centaines de milliers d'exemplaires, a été suffisant pour que l'artiste s'impose sur la scène nationale.  Nabila Maan n’a cessé, depuis, de se produire en concert dans des festivals au Maroc et en Europe. À 19 ans elle était la plus jeune chanteuse arabe et africaine à se produire à l’Olympia de Paris.</w:t>
      </w:r>
    </w:p>
    <w:p w:rsidR="00243288" w:rsidRPr="0016799A" w:rsidRDefault="00243288" w:rsidP="00812DA3">
      <w:pPr>
        <w:pStyle w:val="Paragraphedeliste"/>
        <w:numPr>
          <w:ilvl w:val="0"/>
          <w:numId w:val="5"/>
        </w:numPr>
        <w:rPr>
          <w:sz w:val="28"/>
          <w:szCs w:val="28"/>
        </w:rPr>
      </w:pPr>
      <w:r w:rsidRPr="0016799A">
        <w:rPr>
          <w:rFonts w:ascii="Times New Roman" w:eastAsia="Times New Roman" w:hAnsi="Times New Roman" w:cs="Times New Roman"/>
          <w:b/>
          <w:bCs/>
          <w:color w:val="76923C" w:themeColor="accent3" w:themeShade="BF"/>
          <w:sz w:val="28"/>
          <w:szCs w:val="28"/>
          <w:lang w:eastAsia="fr-FR"/>
        </w:rPr>
        <w:t>Argo</w:t>
      </w:r>
      <w:r w:rsidR="00812DA3" w:rsidRPr="0016799A">
        <w:rPr>
          <w:rFonts w:ascii="Times New Roman" w:eastAsia="Times New Roman" w:hAnsi="Times New Roman" w:cs="Times New Roman"/>
          <w:b/>
          <w:bCs/>
          <w:color w:val="76923C" w:themeColor="accent3" w:themeShade="BF"/>
          <w:sz w:val="28"/>
          <w:szCs w:val="28"/>
          <w:lang w:eastAsia="fr-FR"/>
        </w:rPr>
        <w:t> :</w:t>
      </w:r>
      <w:r w:rsidR="00812DA3" w:rsidRPr="0016799A">
        <w:rPr>
          <w:rFonts w:ascii="Times New Roman" w:eastAsia="Times New Roman" w:hAnsi="Times New Roman" w:cs="Times New Roman"/>
          <w:b/>
          <w:bCs/>
          <w:color w:val="C00000"/>
          <w:sz w:val="28"/>
          <w:szCs w:val="28"/>
          <w:lang w:eastAsia="fr-FR"/>
        </w:rPr>
        <w:t xml:space="preserve"> </w:t>
      </w:r>
      <w:r w:rsidRPr="0016799A">
        <w:rPr>
          <w:rFonts w:ascii="Times New Roman" w:eastAsia="Times New Roman" w:hAnsi="Times New Roman" w:cs="Times New Roman"/>
          <w:sz w:val="28"/>
          <w:szCs w:val="28"/>
          <w:lang w:eastAsia="fr-FR"/>
        </w:rPr>
        <w:t xml:space="preserve">Aventure depuis quelque temps déjà pour réussir avec finesse une alliance qui unit le rock au folk, qui amène doucement vers le </w:t>
      </w:r>
      <w:r w:rsidRPr="0016799A">
        <w:rPr>
          <w:rFonts w:ascii="Times New Roman" w:eastAsia="Times New Roman" w:hAnsi="Times New Roman" w:cs="Times New Roman"/>
          <w:sz w:val="28"/>
          <w:szCs w:val="28"/>
          <w:lang w:eastAsia="fr-FR"/>
        </w:rPr>
        <w:lastRenderedPageBreak/>
        <w:t>minimalisme et les musiques du monde. Inspiré par l’énergie du rock et le désir de le charger de subtilité, ce groupe construit un son qui oscille entre clarté, douceur et lourdeur à l’image de ses textes empreints de poésie et de quête. Argo était dans la mythologie (et aujourd’hui encore) un bateau qui part à l’aventure, sans point d’attache, sans destination fixe. C’est une aventure musicale qui se bâtit sur les eaux, dans les tourments de la mer.</w:t>
      </w:r>
    </w:p>
    <w:p w:rsidR="005346CB" w:rsidRPr="0016799A" w:rsidRDefault="00243288" w:rsidP="005346CB">
      <w:pPr>
        <w:pStyle w:val="Paragraphedeliste"/>
        <w:numPr>
          <w:ilvl w:val="0"/>
          <w:numId w:val="5"/>
        </w:numPr>
        <w:rPr>
          <w:i/>
          <w:iCs/>
          <w:color w:val="76923C" w:themeColor="accent3" w:themeShade="BF"/>
          <w:sz w:val="28"/>
          <w:szCs w:val="28"/>
        </w:rPr>
      </w:pPr>
      <w:r w:rsidRPr="0016799A">
        <w:rPr>
          <w:rStyle w:val="Accentuation"/>
          <w:b/>
          <w:bCs/>
          <w:i w:val="0"/>
          <w:iCs w:val="0"/>
          <w:color w:val="76923C" w:themeColor="accent3" w:themeShade="BF"/>
          <w:sz w:val="28"/>
          <w:szCs w:val="28"/>
        </w:rPr>
        <w:t>Syphax Band</w:t>
      </w:r>
      <w:r w:rsidR="00812DA3" w:rsidRPr="0016799A">
        <w:rPr>
          <w:rStyle w:val="st"/>
          <w:b/>
          <w:bCs/>
          <w:i/>
          <w:iCs/>
          <w:color w:val="76923C" w:themeColor="accent3" w:themeShade="BF"/>
          <w:sz w:val="28"/>
          <w:szCs w:val="28"/>
        </w:rPr>
        <w:t xml:space="preserve"> : </w:t>
      </w:r>
      <w:r w:rsidRPr="0016799A">
        <w:rPr>
          <w:rFonts w:ascii="Times New Roman" w:eastAsia="Times New Roman" w:hAnsi="Times New Roman" w:cs="Times New Roman"/>
          <w:sz w:val="28"/>
          <w:szCs w:val="28"/>
          <w:lang w:eastAsia="fr-FR"/>
        </w:rPr>
        <w:t xml:space="preserve"> Syphax Band, un groupe de musique, Al Hoceima, au Maroc. Le groupe comprend sept jeunes musiciens talentueux, musiciens avec des attentes élevées, enthousiaste…</w:t>
      </w:r>
    </w:p>
    <w:p w:rsidR="00243288" w:rsidRPr="0016799A" w:rsidRDefault="00243288" w:rsidP="005346CB">
      <w:pPr>
        <w:pStyle w:val="Paragraphedeliste"/>
        <w:rPr>
          <w:rStyle w:val="hps"/>
          <w:sz w:val="28"/>
          <w:szCs w:val="28"/>
        </w:rPr>
      </w:pPr>
      <w:r w:rsidRPr="0016799A">
        <w:rPr>
          <w:rStyle w:val="hps"/>
          <w:sz w:val="28"/>
          <w:szCs w:val="28"/>
        </w:rPr>
        <w:t>Voix &amp; Bendir : Tarik Farih</w:t>
      </w:r>
      <w:r w:rsidRPr="0016799A">
        <w:rPr>
          <w:rStyle w:val="hps"/>
          <w:sz w:val="28"/>
          <w:szCs w:val="28"/>
        </w:rPr>
        <w:br/>
        <w:t>Guitare Electrique 1 : Saaddin Taarabti</w:t>
      </w:r>
      <w:r w:rsidRPr="0016799A">
        <w:rPr>
          <w:rStyle w:val="hps"/>
          <w:sz w:val="28"/>
          <w:szCs w:val="28"/>
        </w:rPr>
        <w:br/>
        <w:t>Guitare Electrique 2 : Navil jabs</w:t>
      </w:r>
      <w:r w:rsidRPr="0016799A">
        <w:rPr>
          <w:rStyle w:val="hps"/>
          <w:sz w:val="28"/>
          <w:szCs w:val="28"/>
        </w:rPr>
        <w:br/>
        <w:t>Bass: Tarik El Yousfi</w:t>
      </w:r>
      <w:r w:rsidRPr="0016799A">
        <w:rPr>
          <w:rStyle w:val="hps"/>
          <w:sz w:val="28"/>
          <w:szCs w:val="28"/>
        </w:rPr>
        <w:br/>
        <w:t>Clavier : Si Mohamed Ghazi</w:t>
      </w:r>
      <w:r w:rsidRPr="0016799A">
        <w:rPr>
          <w:rStyle w:val="hps"/>
          <w:sz w:val="28"/>
          <w:szCs w:val="28"/>
        </w:rPr>
        <w:br/>
        <w:t>Violon: Douae Hadi</w:t>
      </w:r>
      <w:r w:rsidRPr="0016799A">
        <w:rPr>
          <w:rStyle w:val="hps"/>
          <w:sz w:val="28"/>
          <w:szCs w:val="28"/>
        </w:rPr>
        <w:br/>
        <w:t>Batterie: Kamal Bahaj</w:t>
      </w:r>
    </w:p>
    <w:p w:rsidR="00243288" w:rsidRPr="0016799A" w:rsidRDefault="00243288" w:rsidP="008C3CDD">
      <w:pPr>
        <w:pStyle w:val="Paragraphedeliste"/>
        <w:numPr>
          <w:ilvl w:val="0"/>
          <w:numId w:val="6"/>
        </w:numPr>
        <w:rPr>
          <w:i/>
          <w:iCs/>
          <w:sz w:val="28"/>
          <w:szCs w:val="28"/>
        </w:rPr>
      </w:pPr>
      <w:r w:rsidRPr="0016799A">
        <w:rPr>
          <w:b/>
          <w:bCs/>
          <w:color w:val="76923C" w:themeColor="accent3" w:themeShade="BF"/>
          <w:sz w:val="28"/>
          <w:szCs w:val="28"/>
        </w:rPr>
        <w:t>Wael Jassar</w:t>
      </w:r>
      <w:r w:rsidR="005346CB" w:rsidRPr="0016799A">
        <w:rPr>
          <w:b/>
          <w:bCs/>
          <w:color w:val="76923C" w:themeColor="accent3" w:themeShade="BF"/>
          <w:sz w:val="28"/>
          <w:szCs w:val="28"/>
        </w:rPr>
        <w:t xml:space="preserve"> : </w:t>
      </w:r>
      <w:r w:rsidRPr="0016799A">
        <w:rPr>
          <w:sz w:val="28"/>
          <w:szCs w:val="28"/>
        </w:rPr>
        <w:t xml:space="preserve">Né en 1976 dans une famille chiite libanaise, il est l'un des chanteurs qui ont réussi à se forger une place dans la chanson arabe pour faire partie de ces rares artistes qui ont pu chanter une musique arabe moderne qui conserve son identité et rappelle l'âge d'or de la musique arabe. Wael Jassar est devenu en quelques années une référence dans le monde de la chanson arabe. Ce jeune libanais bercé sur les mélodies de la musique classique arabe a développé une grande passion pour la musique et interpréta dès son jeune âge des chansons de la diva </w:t>
      </w:r>
      <w:hyperlink r:id="rId51" w:tooltip="Oum Kalsoum" w:history="1">
        <w:r w:rsidRPr="0016799A">
          <w:rPr>
            <w:rStyle w:val="Lienhypertexte"/>
            <w:color w:val="auto"/>
            <w:sz w:val="28"/>
            <w:szCs w:val="28"/>
          </w:rPr>
          <w:t>Oum Kalsoum</w:t>
        </w:r>
      </w:hyperlink>
      <w:r w:rsidRPr="0016799A">
        <w:rPr>
          <w:sz w:val="28"/>
          <w:szCs w:val="28"/>
        </w:rPr>
        <w:t xml:space="preserve"> et du grand </w:t>
      </w:r>
      <w:hyperlink r:id="rId52" w:tooltip="Abdel Halim Hafez" w:history="1">
        <w:r w:rsidRPr="0016799A">
          <w:rPr>
            <w:rStyle w:val="Lienhypertexte"/>
            <w:color w:val="auto"/>
            <w:sz w:val="28"/>
            <w:szCs w:val="28"/>
          </w:rPr>
          <w:t>Abdel Halim Hafez</w:t>
        </w:r>
      </w:hyperlink>
      <w:r w:rsidRPr="0016799A">
        <w:rPr>
          <w:sz w:val="28"/>
          <w:szCs w:val="28"/>
        </w:rPr>
        <w:t>.</w:t>
      </w:r>
      <w:r w:rsidR="008C3CDD" w:rsidRPr="0016799A">
        <w:rPr>
          <w:sz w:val="28"/>
          <w:szCs w:val="28"/>
        </w:rPr>
        <w:t xml:space="preserve"> </w:t>
      </w:r>
      <w:r w:rsidRPr="0016799A">
        <w:rPr>
          <w:sz w:val="28"/>
          <w:szCs w:val="28"/>
        </w:rPr>
        <w:t>En 1986, il lance son premier album Kelmet Wada'a qui fut un franc succès. Un album qui lui a valu la reconnaissance du public et des compositeurs qui ont vu en lui une valeur sûre de la chanson. Depuis, chacun de ses albums est devenu un rendez-vous avec le succès.</w:t>
      </w:r>
    </w:p>
    <w:p w:rsidR="008C3CDD" w:rsidRPr="0016799A" w:rsidRDefault="00243288" w:rsidP="008C3CDD">
      <w:pPr>
        <w:pStyle w:val="Paragraphedeliste"/>
        <w:numPr>
          <w:ilvl w:val="0"/>
          <w:numId w:val="6"/>
        </w:numPr>
        <w:rPr>
          <w:i/>
          <w:iCs/>
          <w:sz w:val="28"/>
          <w:szCs w:val="28"/>
        </w:rPr>
      </w:pPr>
      <w:r w:rsidRPr="0016799A">
        <w:rPr>
          <w:b/>
          <w:bCs/>
          <w:color w:val="76923C" w:themeColor="accent3" w:themeShade="BF"/>
          <w:sz w:val="28"/>
          <w:szCs w:val="28"/>
        </w:rPr>
        <w:t>Muslim</w:t>
      </w:r>
      <w:r w:rsidR="008C3CDD" w:rsidRPr="0016799A">
        <w:rPr>
          <w:color w:val="76923C" w:themeColor="accent3" w:themeShade="BF"/>
          <w:sz w:val="28"/>
          <w:szCs w:val="28"/>
        </w:rPr>
        <w:t xml:space="preserve"> : </w:t>
      </w:r>
      <w:r w:rsidRPr="0016799A">
        <w:rPr>
          <w:b/>
          <w:bCs/>
          <w:color w:val="C00000"/>
          <w:sz w:val="28"/>
          <w:szCs w:val="28"/>
        </w:rPr>
        <w:t xml:space="preserve"> </w:t>
      </w:r>
      <w:r w:rsidRPr="0016799A">
        <w:rPr>
          <w:b/>
          <w:bCs/>
          <w:sz w:val="28"/>
          <w:szCs w:val="28"/>
        </w:rPr>
        <w:t>Mohamed Mezouri</w:t>
      </w:r>
      <w:r w:rsidRPr="0016799A">
        <w:rPr>
          <w:sz w:val="28"/>
          <w:szCs w:val="28"/>
        </w:rPr>
        <w:t xml:space="preserve">, connu sous le nom de </w:t>
      </w:r>
      <w:r w:rsidRPr="0016799A">
        <w:rPr>
          <w:b/>
          <w:bCs/>
          <w:sz w:val="28"/>
          <w:szCs w:val="28"/>
        </w:rPr>
        <w:t>Muslim</w:t>
      </w:r>
      <w:r w:rsidR="008C3CDD" w:rsidRPr="0016799A">
        <w:rPr>
          <w:sz w:val="28"/>
          <w:szCs w:val="28"/>
        </w:rPr>
        <w:t>, est un rappeur marocain, né</w:t>
      </w:r>
      <w:r w:rsidRPr="0016799A">
        <w:rPr>
          <w:sz w:val="28"/>
          <w:szCs w:val="28"/>
        </w:rPr>
        <w:t xml:space="preserve"> à </w:t>
      </w:r>
      <w:r w:rsidRPr="0016799A">
        <w:rPr>
          <w:b/>
          <w:bCs/>
          <w:sz w:val="28"/>
          <w:szCs w:val="28"/>
        </w:rPr>
        <w:t>Tanger</w:t>
      </w:r>
      <w:r w:rsidRPr="0016799A">
        <w:rPr>
          <w:sz w:val="28"/>
          <w:szCs w:val="28"/>
        </w:rPr>
        <w:t xml:space="preserve"> en 1981 issu d’un quartier populaire « Jmaa » qui était son lieu d’inspiration que ce soit au niveau de l’écriture ordinaire ou bien l’écriture de chanson de rap. Son album </w:t>
      </w:r>
      <w:r w:rsidRPr="0016799A">
        <w:rPr>
          <w:i/>
          <w:iCs/>
          <w:sz w:val="28"/>
          <w:szCs w:val="28"/>
        </w:rPr>
        <w:t>Al Ttamarod Vol.1</w:t>
      </w:r>
      <w:r w:rsidRPr="0016799A">
        <w:rPr>
          <w:sz w:val="28"/>
          <w:szCs w:val="28"/>
        </w:rPr>
        <w:t xml:space="preserve"> a connu un succès continental en s'adressant un style conscient. Il fait ses premiers pas dans le monde du Rap dès 1995, avec d'autres rappeurs tangérois avant de monter s</w:t>
      </w:r>
      <w:r w:rsidR="008C3CDD" w:rsidRPr="0016799A">
        <w:rPr>
          <w:sz w:val="28"/>
          <w:szCs w:val="28"/>
        </w:rPr>
        <w:t>on groupe « Zanka Flow » avec L’</w:t>
      </w:r>
      <w:r w:rsidRPr="0016799A">
        <w:rPr>
          <w:sz w:val="28"/>
          <w:szCs w:val="28"/>
        </w:rPr>
        <w:t xml:space="preserve">arabé, une autre pointure du rap tangérois. Leur premier album sort </w:t>
      </w:r>
      <w:r w:rsidRPr="0016799A">
        <w:rPr>
          <w:sz w:val="28"/>
          <w:szCs w:val="28"/>
        </w:rPr>
        <w:lastRenderedPageBreak/>
        <w:t>dans les bacs en 2001 et reste aux yeux de tous une des pièces maîtresses du rap marocain.</w:t>
      </w:r>
      <w:r w:rsidR="008C3CDD" w:rsidRPr="0016799A">
        <w:rPr>
          <w:sz w:val="28"/>
          <w:szCs w:val="28"/>
        </w:rPr>
        <w:t xml:space="preserve"> </w:t>
      </w:r>
      <w:r w:rsidRPr="0016799A">
        <w:rPr>
          <w:color w:val="000000" w:themeColor="text1"/>
          <w:sz w:val="28"/>
          <w:szCs w:val="28"/>
        </w:rPr>
        <w:t xml:space="preserve">Au fil des jours, il a évolué dans ses compétences pour devenir un rappeur 100% autoprod, de la composition, l’écriture de lyrics record mastering au mixage et distribution des CDs.Muslim a contribué sur diverses compilations marocaines et internationales avec plusieurs DJ et participa à des grands événements ainsi qu’à des festivals comme </w:t>
      </w:r>
      <w:r w:rsidRPr="0016799A">
        <w:rPr>
          <w:b/>
          <w:bCs/>
          <w:color w:val="000000" w:themeColor="text1"/>
          <w:sz w:val="28"/>
          <w:szCs w:val="28"/>
        </w:rPr>
        <w:t>Festival Mawazine</w:t>
      </w:r>
      <w:r w:rsidRPr="0016799A">
        <w:rPr>
          <w:color w:val="000000" w:themeColor="text1"/>
          <w:sz w:val="28"/>
          <w:szCs w:val="28"/>
        </w:rPr>
        <w:t xml:space="preserve"> . En outre, il détient plusieurs vidéo clips diffusés sur des chaines de musique et sur la radio marocaine et européenne</w:t>
      </w:r>
      <w:r w:rsidR="008C3CDD" w:rsidRPr="0016799A">
        <w:rPr>
          <w:color w:val="000000" w:themeColor="text1"/>
          <w:sz w:val="28"/>
          <w:szCs w:val="28"/>
        </w:rPr>
        <w:t>.</w:t>
      </w:r>
    </w:p>
    <w:p w:rsidR="00243288" w:rsidRPr="0016799A" w:rsidRDefault="00243288" w:rsidP="008C3CDD">
      <w:pPr>
        <w:pStyle w:val="Paragraphedeliste"/>
        <w:numPr>
          <w:ilvl w:val="0"/>
          <w:numId w:val="6"/>
        </w:numPr>
        <w:rPr>
          <w:sz w:val="28"/>
          <w:szCs w:val="28"/>
        </w:rPr>
      </w:pPr>
      <w:r w:rsidRPr="0016799A">
        <w:rPr>
          <w:b/>
          <w:bCs/>
          <w:color w:val="76923C" w:themeColor="accent3" w:themeShade="BF"/>
          <w:sz w:val="28"/>
          <w:szCs w:val="28"/>
        </w:rPr>
        <w:t>Thidrin</w:t>
      </w:r>
      <w:r w:rsidR="008C3CDD" w:rsidRPr="0016799A">
        <w:rPr>
          <w:b/>
          <w:bCs/>
          <w:color w:val="76923C" w:themeColor="accent3" w:themeShade="BF"/>
          <w:sz w:val="28"/>
          <w:szCs w:val="28"/>
        </w:rPr>
        <w:t>e</w:t>
      </w:r>
      <w:r w:rsidR="008C3CDD" w:rsidRPr="0016799A">
        <w:rPr>
          <w:color w:val="C00000"/>
          <w:sz w:val="28"/>
          <w:szCs w:val="28"/>
        </w:rPr>
        <w:t xml:space="preserve"> </w:t>
      </w:r>
      <w:r w:rsidRPr="0016799A">
        <w:rPr>
          <w:color w:val="C00000"/>
          <w:sz w:val="28"/>
          <w:szCs w:val="28"/>
        </w:rPr>
        <w:t xml:space="preserve"> </w:t>
      </w:r>
      <w:r w:rsidRPr="0016799A">
        <w:rPr>
          <w:sz w:val="28"/>
          <w:szCs w:val="28"/>
        </w:rPr>
        <w:t xml:space="preserve">est un groupe du rif marocain. Thidrine prend en charge la défonce de l’amazighité. Tidrin se base sur des guitares, des voix chaudes et des poèmes audacieux, pour libérer ses musiques. Parmi ses meilleurs titres : ‘Ammas okka ammas’, ‘Ghatchi rwazna’. </w:t>
      </w:r>
      <w:r w:rsidRPr="0016799A">
        <w:rPr>
          <w:sz w:val="28"/>
          <w:szCs w:val="28"/>
        </w:rPr>
        <w:br/>
      </w:r>
    </w:p>
    <w:p w:rsidR="00541064" w:rsidRDefault="00243288">
      <w:pPr>
        <w:rPr>
          <w:b/>
          <w:bCs/>
          <w:sz w:val="40"/>
          <w:szCs w:val="40"/>
        </w:rPr>
      </w:pPr>
      <w:r>
        <w:rPr>
          <w:b/>
          <w:bCs/>
          <w:sz w:val="40"/>
          <w:szCs w:val="40"/>
        </w:rPr>
        <w:t>Galerie</w:t>
      </w:r>
      <w:r w:rsidR="00EC44FE">
        <w:rPr>
          <w:b/>
          <w:bCs/>
          <w:sz w:val="40"/>
          <w:szCs w:val="40"/>
        </w:rPr>
        <w:t> :</w:t>
      </w:r>
    </w:p>
    <w:p w:rsidR="0008264B" w:rsidRDefault="0008264B">
      <w:pPr>
        <w:rPr>
          <w:b/>
          <w:bCs/>
          <w:sz w:val="40"/>
          <w:szCs w:val="40"/>
        </w:rPr>
      </w:pPr>
    </w:p>
    <w:p w:rsidR="00017210" w:rsidRDefault="00155137" w:rsidP="00135C0D">
      <w:pPr>
        <w:rPr>
          <w:b/>
          <w:bCs/>
          <w:color w:val="17365D" w:themeColor="text2" w:themeShade="BF"/>
          <w:sz w:val="24"/>
          <w:szCs w:val="24"/>
        </w:rPr>
      </w:pPr>
      <w:r w:rsidRPr="004F12B2">
        <w:rPr>
          <w:b/>
          <w:bCs/>
          <w:noProof/>
          <w:sz w:val="40"/>
          <w:szCs w:val="40"/>
          <w:lang w:eastAsia="fr-FR"/>
        </w:rPr>
        <w:drawing>
          <wp:inline distT="0" distB="0" distL="0" distR="0">
            <wp:extent cx="3136042" cy="2734962"/>
            <wp:effectExtent l="19050" t="0" r="7208" b="0"/>
            <wp:docPr id="8" name="Image 2" descr="C:\Users\Hanaa\Desktop\Al hoceima\images al hoceim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aa\Desktop\Al hoceima\images al hoceima\009.JPG"/>
                    <pic:cNvPicPr>
                      <a:picLocks noChangeAspect="1" noChangeArrowheads="1"/>
                    </pic:cNvPicPr>
                  </pic:nvPicPr>
                  <pic:blipFill>
                    <a:blip r:embed="rId53" cstate="print"/>
                    <a:srcRect/>
                    <a:stretch>
                      <a:fillRect/>
                    </a:stretch>
                  </pic:blipFill>
                  <pic:spPr bwMode="auto">
                    <a:xfrm>
                      <a:off x="0" y="0"/>
                      <a:ext cx="3133968" cy="2733153"/>
                    </a:xfrm>
                    <a:prstGeom prst="rect">
                      <a:avLst/>
                    </a:prstGeom>
                    <a:noFill/>
                    <a:ln w="9525">
                      <a:noFill/>
                      <a:miter lim="800000"/>
                      <a:headEnd/>
                      <a:tailEnd/>
                    </a:ln>
                  </pic:spPr>
                </pic:pic>
              </a:graphicData>
            </a:graphic>
          </wp:inline>
        </w:drawing>
      </w:r>
      <w:r w:rsidR="000E5F7E">
        <w:rPr>
          <w:b/>
          <w:bCs/>
          <w:noProof/>
          <w:sz w:val="40"/>
          <w:szCs w:val="40"/>
          <w:lang w:eastAsia="fr-FR"/>
        </w:rPr>
        <w:drawing>
          <wp:inline distT="0" distB="0" distL="0" distR="0">
            <wp:extent cx="2542917" cy="2726724"/>
            <wp:effectExtent l="19050" t="0" r="0" b="0"/>
            <wp:docPr id="4" name="Image 1" descr="C:\Users\Hanaa\Desktop\2 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a\Desktop\2 tone.jpg"/>
                    <pic:cNvPicPr>
                      <a:picLocks noChangeAspect="1" noChangeArrowheads="1"/>
                    </pic:cNvPicPr>
                  </pic:nvPicPr>
                  <pic:blipFill>
                    <a:blip r:embed="rId54" cstate="print"/>
                    <a:srcRect/>
                    <a:stretch>
                      <a:fillRect/>
                    </a:stretch>
                  </pic:blipFill>
                  <pic:spPr bwMode="auto">
                    <a:xfrm>
                      <a:off x="0" y="0"/>
                      <a:ext cx="2549869" cy="2734179"/>
                    </a:xfrm>
                    <a:prstGeom prst="rect">
                      <a:avLst/>
                    </a:prstGeom>
                    <a:noFill/>
                    <a:ln w="9525">
                      <a:noFill/>
                      <a:miter lim="800000"/>
                      <a:headEnd/>
                      <a:tailEnd/>
                    </a:ln>
                  </pic:spPr>
                </pic:pic>
              </a:graphicData>
            </a:graphic>
          </wp:inline>
        </w:drawing>
      </w:r>
      <w:r w:rsidR="00135C0D">
        <w:rPr>
          <w:b/>
          <w:bCs/>
          <w:color w:val="17365D" w:themeColor="text2" w:themeShade="BF"/>
          <w:sz w:val="24"/>
          <w:szCs w:val="24"/>
        </w:rPr>
        <w:t xml:space="preserve">                           </w:t>
      </w:r>
      <w:r w:rsidR="00135C0D" w:rsidRPr="00135C0D">
        <w:rPr>
          <w:b/>
          <w:bCs/>
          <w:color w:val="76923C" w:themeColor="accent3" w:themeShade="BF"/>
          <w:sz w:val="24"/>
          <w:szCs w:val="24"/>
        </w:rPr>
        <w:t xml:space="preserve"> </w:t>
      </w:r>
      <w:r w:rsidR="00135C0D">
        <w:rPr>
          <w:b/>
          <w:bCs/>
          <w:sz w:val="24"/>
          <w:szCs w:val="24"/>
        </w:rPr>
        <w:t xml:space="preserve">                              </w:t>
      </w:r>
      <w:r w:rsidR="00135C0D" w:rsidRPr="00135C0D">
        <w:rPr>
          <w:b/>
          <w:bCs/>
          <w:color w:val="17365D" w:themeColor="text2" w:themeShade="BF"/>
          <w:sz w:val="24"/>
          <w:szCs w:val="24"/>
        </w:rPr>
        <w:t>Chico &amp; the gypsies                                                                                      Two tone</w:t>
      </w:r>
    </w:p>
    <w:p w:rsidR="00017210" w:rsidRPr="00017210" w:rsidRDefault="0008264B" w:rsidP="00017210">
      <w:pPr>
        <w:rPr>
          <w:rStyle w:val="Accentuation"/>
          <w:b/>
          <w:bCs/>
          <w:i w:val="0"/>
          <w:iCs w:val="0"/>
          <w:sz w:val="40"/>
          <w:szCs w:val="40"/>
        </w:rPr>
      </w:pPr>
      <w:r>
        <w:rPr>
          <w:b/>
          <w:bCs/>
          <w:noProof/>
          <w:sz w:val="40"/>
          <w:szCs w:val="40"/>
          <w:lang w:eastAsia="fr-FR"/>
        </w:rPr>
        <w:lastRenderedPageBreak/>
        <w:drawing>
          <wp:inline distT="0" distB="0" distL="0" distR="0">
            <wp:extent cx="2853416" cy="2666811"/>
            <wp:effectExtent l="19050" t="0" r="4084" b="0"/>
            <wp:docPr id="6" name="Image 3" descr="C:\Users\Hanaa\Desktop\Al hoceima\images al hoceima\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aa\Desktop\Al hoceima\images al hoceima\111.JPG"/>
                    <pic:cNvPicPr>
                      <a:picLocks noChangeAspect="1" noChangeArrowheads="1"/>
                    </pic:cNvPicPr>
                  </pic:nvPicPr>
                  <pic:blipFill>
                    <a:blip r:embed="rId55" cstate="print"/>
                    <a:srcRect/>
                    <a:stretch>
                      <a:fillRect/>
                    </a:stretch>
                  </pic:blipFill>
                  <pic:spPr bwMode="auto">
                    <a:xfrm>
                      <a:off x="0" y="0"/>
                      <a:ext cx="2854037" cy="2667391"/>
                    </a:xfrm>
                    <a:prstGeom prst="rect">
                      <a:avLst/>
                    </a:prstGeom>
                    <a:noFill/>
                    <a:ln w="9525">
                      <a:noFill/>
                      <a:miter lim="800000"/>
                      <a:headEnd/>
                      <a:tailEnd/>
                    </a:ln>
                  </pic:spPr>
                </pic:pic>
              </a:graphicData>
            </a:graphic>
          </wp:inline>
        </w:drawing>
      </w:r>
      <w:r>
        <w:rPr>
          <w:b/>
          <w:bCs/>
          <w:noProof/>
          <w:sz w:val="40"/>
          <w:szCs w:val="40"/>
          <w:lang w:eastAsia="fr-FR"/>
        </w:rPr>
        <w:drawing>
          <wp:inline distT="0" distB="0" distL="0" distR="0">
            <wp:extent cx="2855956" cy="2669059"/>
            <wp:effectExtent l="19050" t="0" r="1544" b="0"/>
            <wp:docPr id="7" name="Image 4" descr="C:\Users\Hanaa\Desktop\Al hoceima\images al hoceima\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aa\Desktop\Al hoceima\images al hoceima\180.JPG"/>
                    <pic:cNvPicPr>
                      <a:picLocks noChangeAspect="1" noChangeArrowheads="1"/>
                    </pic:cNvPicPr>
                  </pic:nvPicPr>
                  <pic:blipFill>
                    <a:blip r:embed="rId56" cstate="print"/>
                    <a:srcRect/>
                    <a:stretch>
                      <a:fillRect/>
                    </a:stretch>
                  </pic:blipFill>
                  <pic:spPr bwMode="auto">
                    <a:xfrm>
                      <a:off x="0" y="0"/>
                      <a:ext cx="2854029" cy="2667258"/>
                    </a:xfrm>
                    <a:prstGeom prst="rect">
                      <a:avLst/>
                    </a:prstGeom>
                    <a:noFill/>
                    <a:ln w="9525">
                      <a:noFill/>
                      <a:miter lim="800000"/>
                      <a:headEnd/>
                      <a:tailEnd/>
                    </a:ln>
                  </pic:spPr>
                </pic:pic>
              </a:graphicData>
            </a:graphic>
          </wp:inline>
        </w:drawing>
      </w:r>
      <w:r w:rsidR="00135C0D">
        <w:rPr>
          <w:b/>
          <w:bCs/>
          <w:color w:val="17365D" w:themeColor="text2" w:themeShade="BF"/>
          <w:sz w:val="24"/>
          <w:szCs w:val="24"/>
        </w:rPr>
        <w:t xml:space="preserve"> </w:t>
      </w:r>
      <w:r w:rsidR="00135C0D" w:rsidRPr="00135C0D">
        <w:rPr>
          <w:rStyle w:val="Accentuation"/>
          <w:b/>
          <w:bCs/>
          <w:i w:val="0"/>
          <w:iCs w:val="0"/>
          <w:color w:val="17365D" w:themeColor="text2" w:themeShade="BF"/>
        </w:rPr>
        <w:t>Reda taliani</w:t>
      </w:r>
      <w:r w:rsidR="00017210">
        <w:rPr>
          <w:b/>
          <w:bCs/>
          <w:sz w:val="40"/>
          <w:szCs w:val="40"/>
        </w:rPr>
        <w:tab/>
      </w:r>
      <w:r w:rsidR="00017210">
        <w:rPr>
          <w:b/>
          <w:bCs/>
          <w:sz w:val="40"/>
          <w:szCs w:val="40"/>
        </w:rPr>
        <w:tab/>
      </w:r>
      <w:r w:rsidR="00017210">
        <w:rPr>
          <w:b/>
          <w:bCs/>
          <w:sz w:val="40"/>
          <w:szCs w:val="40"/>
        </w:rPr>
        <w:tab/>
      </w:r>
      <w:r w:rsidR="00017210">
        <w:rPr>
          <w:b/>
          <w:bCs/>
          <w:sz w:val="40"/>
          <w:szCs w:val="40"/>
        </w:rPr>
        <w:tab/>
      </w:r>
      <w:r w:rsidR="00017210">
        <w:rPr>
          <w:b/>
          <w:bCs/>
          <w:sz w:val="40"/>
          <w:szCs w:val="40"/>
        </w:rPr>
        <w:tab/>
      </w:r>
      <w:r w:rsidR="00017210">
        <w:rPr>
          <w:b/>
          <w:bCs/>
          <w:sz w:val="40"/>
          <w:szCs w:val="40"/>
        </w:rPr>
        <w:tab/>
      </w:r>
      <w:r w:rsidR="00017210">
        <w:rPr>
          <w:b/>
          <w:bCs/>
          <w:sz w:val="40"/>
          <w:szCs w:val="40"/>
        </w:rPr>
        <w:tab/>
      </w:r>
      <w:r w:rsidR="00017210">
        <w:rPr>
          <w:b/>
          <w:bCs/>
          <w:sz w:val="40"/>
          <w:szCs w:val="40"/>
        </w:rPr>
        <w:tab/>
      </w:r>
      <w:r w:rsidR="00017210" w:rsidRPr="00135C0D">
        <w:rPr>
          <w:rStyle w:val="Accentuation"/>
          <w:b/>
          <w:bCs/>
          <w:i w:val="0"/>
          <w:iCs w:val="0"/>
          <w:color w:val="17365D" w:themeColor="text2" w:themeShade="BF"/>
        </w:rPr>
        <w:t>Syphax B</w:t>
      </w:r>
      <w:r w:rsidR="00017210">
        <w:rPr>
          <w:b/>
          <w:bCs/>
          <w:sz w:val="40"/>
          <w:szCs w:val="40"/>
        </w:rPr>
        <w:tab/>
      </w:r>
      <w:r w:rsidR="00017210">
        <w:rPr>
          <w:b/>
          <w:bCs/>
          <w:sz w:val="40"/>
          <w:szCs w:val="40"/>
        </w:rPr>
        <w:tab/>
      </w:r>
      <w:r w:rsidR="00017210">
        <w:rPr>
          <w:b/>
          <w:bCs/>
          <w:sz w:val="40"/>
          <w:szCs w:val="40"/>
        </w:rPr>
        <w:tab/>
      </w:r>
      <w:r w:rsidR="00017210">
        <w:rPr>
          <w:b/>
          <w:bCs/>
          <w:sz w:val="40"/>
          <w:szCs w:val="40"/>
        </w:rPr>
        <w:tab/>
      </w:r>
      <w:r w:rsidR="00017210">
        <w:rPr>
          <w:b/>
          <w:bCs/>
          <w:sz w:val="40"/>
          <w:szCs w:val="40"/>
        </w:rPr>
        <w:tab/>
      </w:r>
      <w:r w:rsidR="00017210">
        <w:rPr>
          <w:b/>
          <w:bCs/>
          <w:sz w:val="40"/>
          <w:szCs w:val="40"/>
        </w:rPr>
        <w:tab/>
      </w:r>
      <w:r w:rsidR="00017210">
        <w:rPr>
          <w:b/>
          <w:bCs/>
          <w:sz w:val="40"/>
          <w:szCs w:val="40"/>
        </w:rPr>
        <w:tab/>
      </w:r>
    </w:p>
    <w:p w:rsidR="00017210" w:rsidRDefault="00155137" w:rsidP="00017210">
      <w:pPr>
        <w:rPr>
          <w:b/>
          <w:bCs/>
          <w:color w:val="17365D" w:themeColor="text2" w:themeShade="BF"/>
          <w:sz w:val="24"/>
          <w:szCs w:val="24"/>
        </w:rPr>
      </w:pPr>
      <w:r>
        <w:rPr>
          <w:b/>
          <w:bCs/>
          <w:noProof/>
          <w:sz w:val="40"/>
          <w:szCs w:val="40"/>
          <w:lang w:eastAsia="fr-FR"/>
        </w:rPr>
        <w:drawing>
          <wp:inline distT="0" distB="0" distL="0" distR="0">
            <wp:extent cx="2364465" cy="1918447"/>
            <wp:effectExtent l="19050" t="0" r="0" b="0"/>
            <wp:docPr id="15" name="Image 4" descr="C:\Users\Hanaa\Desktop\numi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aa\Desktop\numidia.jpg"/>
                    <pic:cNvPicPr>
                      <a:picLocks noChangeAspect="1" noChangeArrowheads="1"/>
                    </pic:cNvPicPr>
                  </pic:nvPicPr>
                  <pic:blipFill>
                    <a:blip r:embed="rId57" cstate="print"/>
                    <a:srcRect/>
                    <a:stretch>
                      <a:fillRect/>
                    </a:stretch>
                  </pic:blipFill>
                  <pic:spPr bwMode="auto">
                    <a:xfrm>
                      <a:off x="0" y="0"/>
                      <a:ext cx="2383035" cy="1933514"/>
                    </a:xfrm>
                    <a:prstGeom prst="rect">
                      <a:avLst/>
                    </a:prstGeom>
                    <a:noFill/>
                    <a:ln w="9525">
                      <a:noFill/>
                      <a:miter lim="800000"/>
                      <a:headEnd/>
                      <a:tailEnd/>
                    </a:ln>
                  </pic:spPr>
                </pic:pic>
              </a:graphicData>
            </a:graphic>
          </wp:inline>
        </w:drawing>
      </w:r>
      <w:r w:rsidR="00135C0D" w:rsidRPr="00135C0D">
        <w:rPr>
          <w:b/>
          <w:bCs/>
          <w:noProof/>
          <w:sz w:val="40"/>
          <w:szCs w:val="40"/>
          <w:lang w:eastAsia="fr-FR"/>
        </w:rPr>
        <w:drawing>
          <wp:inline distT="0" distB="0" distL="0" distR="0">
            <wp:extent cx="3315821" cy="1912060"/>
            <wp:effectExtent l="19050" t="0" r="0" b="0"/>
            <wp:docPr id="16" name="Image 2" descr="C:\Users\Hanaa\Desktop\Al hoceima\images al hoceima\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aa\Desktop\Al hoceima\images al hoceima\087.JPG"/>
                    <pic:cNvPicPr>
                      <a:picLocks noChangeAspect="1" noChangeArrowheads="1"/>
                    </pic:cNvPicPr>
                  </pic:nvPicPr>
                  <pic:blipFill>
                    <a:blip r:embed="rId58" cstate="print"/>
                    <a:srcRect/>
                    <a:stretch>
                      <a:fillRect/>
                    </a:stretch>
                  </pic:blipFill>
                  <pic:spPr bwMode="auto">
                    <a:xfrm>
                      <a:off x="0" y="0"/>
                      <a:ext cx="3322401" cy="1915854"/>
                    </a:xfrm>
                    <a:prstGeom prst="rect">
                      <a:avLst/>
                    </a:prstGeom>
                    <a:noFill/>
                    <a:ln w="9525">
                      <a:noFill/>
                      <a:miter lim="800000"/>
                      <a:headEnd/>
                      <a:tailEnd/>
                    </a:ln>
                  </pic:spPr>
                </pic:pic>
              </a:graphicData>
            </a:graphic>
          </wp:inline>
        </w:drawing>
      </w:r>
      <w:r w:rsidR="00135C0D">
        <w:rPr>
          <w:b/>
          <w:bCs/>
          <w:sz w:val="40"/>
          <w:szCs w:val="40"/>
        </w:rPr>
        <w:t xml:space="preserve"> </w:t>
      </w:r>
      <w:r w:rsidR="00135C0D" w:rsidRPr="00135C0D">
        <w:rPr>
          <w:b/>
          <w:bCs/>
          <w:color w:val="17365D" w:themeColor="text2" w:themeShade="BF"/>
          <w:sz w:val="24"/>
          <w:szCs w:val="24"/>
        </w:rPr>
        <w:t xml:space="preserve">Noumidia </w:t>
      </w:r>
      <w:r w:rsidR="00017210">
        <w:rPr>
          <w:b/>
          <w:bCs/>
          <w:color w:val="17365D" w:themeColor="text2" w:themeShade="BF"/>
          <w:sz w:val="24"/>
          <w:szCs w:val="24"/>
        </w:rPr>
        <w:tab/>
      </w:r>
      <w:r w:rsidR="00017210">
        <w:rPr>
          <w:b/>
          <w:bCs/>
          <w:color w:val="17365D" w:themeColor="text2" w:themeShade="BF"/>
          <w:sz w:val="24"/>
          <w:szCs w:val="24"/>
        </w:rPr>
        <w:tab/>
      </w:r>
      <w:r w:rsidR="00017210">
        <w:rPr>
          <w:b/>
          <w:bCs/>
          <w:color w:val="17365D" w:themeColor="text2" w:themeShade="BF"/>
          <w:sz w:val="24"/>
          <w:szCs w:val="24"/>
        </w:rPr>
        <w:tab/>
      </w:r>
      <w:r w:rsidR="00017210">
        <w:rPr>
          <w:b/>
          <w:bCs/>
          <w:color w:val="17365D" w:themeColor="text2" w:themeShade="BF"/>
          <w:sz w:val="24"/>
          <w:szCs w:val="24"/>
        </w:rPr>
        <w:tab/>
      </w:r>
      <w:r w:rsidR="00017210">
        <w:rPr>
          <w:b/>
          <w:bCs/>
          <w:color w:val="17365D" w:themeColor="text2" w:themeShade="BF"/>
          <w:sz w:val="24"/>
          <w:szCs w:val="24"/>
        </w:rPr>
        <w:tab/>
      </w:r>
      <w:r w:rsidR="00017210">
        <w:rPr>
          <w:b/>
          <w:bCs/>
          <w:color w:val="17365D" w:themeColor="text2" w:themeShade="BF"/>
          <w:sz w:val="24"/>
          <w:szCs w:val="24"/>
        </w:rPr>
        <w:tab/>
      </w:r>
      <w:r w:rsidR="00017210">
        <w:rPr>
          <w:b/>
          <w:bCs/>
          <w:color w:val="17365D" w:themeColor="text2" w:themeShade="BF"/>
          <w:sz w:val="24"/>
          <w:szCs w:val="24"/>
        </w:rPr>
        <w:tab/>
      </w:r>
      <w:r w:rsidR="00017210">
        <w:rPr>
          <w:b/>
          <w:bCs/>
          <w:color w:val="17365D" w:themeColor="text2" w:themeShade="BF"/>
          <w:sz w:val="24"/>
          <w:szCs w:val="24"/>
        </w:rPr>
        <w:tab/>
      </w:r>
      <w:r w:rsidR="00017210" w:rsidRPr="00135C0D">
        <w:rPr>
          <w:b/>
          <w:bCs/>
          <w:color w:val="17365D" w:themeColor="text2" w:themeShade="BF"/>
          <w:sz w:val="24"/>
          <w:szCs w:val="24"/>
        </w:rPr>
        <w:t>Cheb Bilal</w:t>
      </w:r>
    </w:p>
    <w:p w:rsidR="0008264B" w:rsidRPr="001845B0" w:rsidRDefault="00017210" w:rsidP="001845B0">
      <w:pPr>
        <w:jc w:val="both"/>
        <w:rPr>
          <w:b/>
          <w:bCs/>
          <w:color w:val="17365D" w:themeColor="text2" w:themeShade="BF"/>
          <w:sz w:val="24"/>
          <w:szCs w:val="24"/>
        </w:rPr>
      </w:pPr>
      <w:r w:rsidRPr="00017210">
        <w:rPr>
          <w:b/>
          <w:bCs/>
          <w:noProof/>
          <w:color w:val="17365D" w:themeColor="text2" w:themeShade="BF"/>
          <w:sz w:val="24"/>
          <w:szCs w:val="24"/>
          <w:lang w:eastAsia="fr-FR"/>
        </w:rPr>
        <w:drawing>
          <wp:inline distT="0" distB="0" distL="0" distR="0">
            <wp:extent cx="3284323" cy="2354091"/>
            <wp:effectExtent l="19050" t="0" r="0" b="0"/>
            <wp:docPr id="18" name="Image 6" descr="C:\Users\Hanaa\Desktop\Al hoceima\images al hoceim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aa\Desktop\Al hoceima\images al hoceima\202.JPG"/>
                    <pic:cNvPicPr>
                      <a:picLocks noChangeAspect="1" noChangeArrowheads="1"/>
                    </pic:cNvPicPr>
                  </pic:nvPicPr>
                  <pic:blipFill>
                    <a:blip r:embed="rId59" cstate="print"/>
                    <a:srcRect/>
                    <a:stretch>
                      <a:fillRect/>
                    </a:stretch>
                  </pic:blipFill>
                  <pic:spPr bwMode="auto">
                    <a:xfrm>
                      <a:off x="0" y="0"/>
                      <a:ext cx="3285788" cy="2355141"/>
                    </a:xfrm>
                    <a:prstGeom prst="rect">
                      <a:avLst/>
                    </a:prstGeom>
                    <a:noFill/>
                    <a:ln w="9525">
                      <a:noFill/>
                      <a:miter lim="800000"/>
                      <a:headEnd/>
                      <a:tailEnd/>
                    </a:ln>
                  </pic:spPr>
                </pic:pic>
              </a:graphicData>
            </a:graphic>
          </wp:inline>
        </w:drawing>
      </w:r>
      <w:r w:rsidRPr="00017210">
        <w:rPr>
          <w:b/>
          <w:bCs/>
          <w:noProof/>
          <w:color w:val="17365D" w:themeColor="text2" w:themeShade="BF"/>
          <w:sz w:val="24"/>
          <w:szCs w:val="24"/>
          <w:lang w:eastAsia="fr-FR"/>
        </w:rPr>
        <w:drawing>
          <wp:inline distT="0" distB="0" distL="0" distR="0">
            <wp:extent cx="2418697" cy="2356021"/>
            <wp:effectExtent l="19050" t="0" r="653" b="0"/>
            <wp:docPr id="20" name="Image 5" descr="C:\Users\Hanaa\Desktop\ij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aa\Desktop\ijdi.jpg"/>
                    <pic:cNvPicPr>
                      <a:picLocks noChangeAspect="1" noChangeArrowheads="1"/>
                    </pic:cNvPicPr>
                  </pic:nvPicPr>
                  <pic:blipFill>
                    <a:blip r:embed="rId60" cstate="print"/>
                    <a:srcRect/>
                    <a:stretch>
                      <a:fillRect/>
                    </a:stretch>
                  </pic:blipFill>
                  <pic:spPr bwMode="auto">
                    <a:xfrm>
                      <a:off x="0" y="0"/>
                      <a:ext cx="2418697" cy="2356021"/>
                    </a:xfrm>
                    <a:prstGeom prst="rect">
                      <a:avLst/>
                    </a:prstGeom>
                    <a:noFill/>
                    <a:ln w="9525">
                      <a:noFill/>
                      <a:miter lim="800000"/>
                      <a:headEnd/>
                      <a:tailEnd/>
                    </a:ln>
                  </pic:spPr>
                </pic:pic>
              </a:graphicData>
            </a:graphic>
          </wp:inline>
        </w:drawing>
      </w:r>
      <w:r w:rsidR="00656C70" w:rsidRPr="00656C70">
        <w:rPr>
          <w:b/>
          <w:bCs/>
          <w:color w:val="17365D" w:themeColor="text2" w:themeShade="BF"/>
        </w:rPr>
        <w:t>Wael JASSAR</w:t>
      </w:r>
      <w:r>
        <w:rPr>
          <w:b/>
          <w:bCs/>
          <w:color w:val="17365D" w:themeColor="text2" w:themeShade="BF"/>
        </w:rPr>
        <w:t xml:space="preserve"> </w:t>
      </w:r>
      <w:r>
        <w:rPr>
          <w:b/>
          <w:bCs/>
          <w:color w:val="17365D" w:themeColor="text2" w:themeShade="BF"/>
        </w:rPr>
        <w:tab/>
      </w:r>
      <w:r>
        <w:rPr>
          <w:b/>
          <w:bCs/>
          <w:color w:val="17365D" w:themeColor="text2" w:themeShade="BF"/>
        </w:rPr>
        <w:tab/>
      </w:r>
      <w:r>
        <w:rPr>
          <w:b/>
          <w:bCs/>
          <w:color w:val="17365D" w:themeColor="text2" w:themeShade="BF"/>
        </w:rPr>
        <w:tab/>
      </w:r>
      <w:r>
        <w:rPr>
          <w:b/>
          <w:bCs/>
          <w:color w:val="17365D" w:themeColor="text2" w:themeShade="BF"/>
        </w:rPr>
        <w:tab/>
      </w:r>
      <w:r>
        <w:rPr>
          <w:b/>
          <w:bCs/>
          <w:color w:val="17365D" w:themeColor="text2" w:themeShade="BF"/>
        </w:rPr>
        <w:tab/>
      </w:r>
      <w:r>
        <w:rPr>
          <w:b/>
          <w:bCs/>
          <w:color w:val="17365D" w:themeColor="text2" w:themeShade="BF"/>
        </w:rPr>
        <w:tab/>
      </w:r>
      <w:r>
        <w:rPr>
          <w:b/>
          <w:bCs/>
          <w:color w:val="17365D" w:themeColor="text2" w:themeShade="BF"/>
        </w:rPr>
        <w:tab/>
      </w:r>
      <w:r w:rsidR="001845B0">
        <w:rPr>
          <w:b/>
          <w:bCs/>
          <w:color w:val="17365D" w:themeColor="text2" w:themeShade="BF"/>
        </w:rPr>
        <w:t xml:space="preserve">                     </w:t>
      </w:r>
      <w:r>
        <w:rPr>
          <w:b/>
          <w:bCs/>
          <w:color w:val="17365D" w:themeColor="text2" w:themeShade="BF"/>
        </w:rPr>
        <w:t>I</w:t>
      </w:r>
      <w:r w:rsidR="00656C70" w:rsidRPr="00656C70">
        <w:rPr>
          <w:b/>
          <w:bCs/>
          <w:color w:val="17365D" w:themeColor="text2" w:themeShade="BF"/>
        </w:rPr>
        <w:t>jdi</w:t>
      </w:r>
    </w:p>
    <w:p w:rsidR="009F00C0" w:rsidRDefault="009F00C0" w:rsidP="009F00C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F00C0" w:rsidRDefault="00155137" w:rsidP="009F00C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bCs/>
          <w:noProof/>
          <w:sz w:val="40"/>
          <w:szCs w:val="40"/>
          <w:lang w:eastAsia="fr-FR"/>
        </w:rPr>
        <w:lastRenderedPageBreak/>
        <w:drawing>
          <wp:inline distT="0" distB="0" distL="0" distR="0">
            <wp:extent cx="2460381" cy="2636647"/>
            <wp:effectExtent l="19050" t="0" r="0" b="0"/>
            <wp:docPr id="13" name="Image 2" descr="C:\Users\Hanaa\Desktop\Al hoceima\images al hoceima\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aa\Desktop\Al hoceima\images al hoceima\087.JPG"/>
                    <pic:cNvPicPr>
                      <a:picLocks noChangeAspect="1" noChangeArrowheads="1"/>
                    </pic:cNvPicPr>
                  </pic:nvPicPr>
                  <pic:blipFill>
                    <a:blip r:embed="rId61" cstate="print"/>
                    <a:srcRect/>
                    <a:stretch>
                      <a:fillRect/>
                    </a:stretch>
                  </pic:blipFill>
                  <pic:spPr bwMode="auto">
                    <a:xfrm>
                      <a:off x="0" y="0"/>
                      <a:ext cx="2458516" cy="2634648"/>
                    </a:xfrm>
                    <a:prstGeom prst="rect">
                      <a:avLst/>
                    </a:prstGeom>
                    <a:noFill/>
                    <a:ln w="9525">
                      <a:noFill/>
                      <a:miter lim="800000"/>
                      <a:headEnd/>
                      <a:tailEnd/>
                    </a:ln>
                  </pic:spPr>
                </pic:pic>
              </a:graphicData>
            </a:graphic>
          </wp:inline>
        </w:drawing>
      </w:r>
      <w:r w:rsidR="009F00C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F00C0">
        <w:rPr>
          <w:b/>
          <w:bCs/>
          <w:noProof/>
          <w:sz w:val="40"/>
          <w:szCs w:val="40"/>
          <w:lang w:eastAsia="fr-FR"/>
        </w:rPr>
        <w:drawing>
          <wp:inline distT="0" distB="0" distL="0" distR="0">
            <wp:extent cx="1989044" cy="2630716"/>
            <wp:effectExtent l="19050" t="0" r="0" b="0"/>
            <wp:docPr id="24" name="Image 6" descr="C:\Users\Hanaa\Desktop\h ka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aa\Desktop\h kayen.jpg"/>
                    <pic:cNvPicPr>
                      <a:picLocks noChangeAspect="1" noChangeArrowheads="1"/>
                    </pic:cNvPicPr>
                  </pic:nvPicPr>
                  <pic:blipFill>
                    <a:blip r:embed="rId62" cstate="print"/>
                    <a:srcRect/>
                    <a:stretch>
                      <a:fillRect/>
                    </a:stretch>
                  </pic:blipFill>
                  <pic:spPr bwMode="auto">
                    <a:xfrm>
                      <a:off x="0" y="0"/>
                      <a:ext cx="1998669" cy="2643446"/>
                    </a:xfrm>
                    <a:prstGeom prst="rect">
                      <a:avLst/>
                    </a:prstGeom>
                    <a:noFill/>
                    <a:ln w="9525">
                      <a:noFill/>
                      <a:miter lim="800000"/>
                      <a:headEnd/>
                      <a:tailEnd/>
                    </a:ln>
                  </pic:spPr>
                </pic:pic>
              </a:graphicData>
            </a:graphic>
          </wp:inline>
        </w:drawing>
      </w:r>
    </w:p>
    <w:p w:rsidR="0008264B" w:rsidRDefault="009F00C0" w:rsidP="009F00C0">
      <w:pPr>
        <w:rPr>
          <w:b/>
          <w:bCs/>
          <w:color w:val="17365D" w:themeColor="text2" w:themeShade="BF"/>
        </w:rPr>
      </w:pPr>
      <w:r w:rsidRPr="009F00C0">
        <w:rPr>
          <w:b/>
          <w:bCs/>
          <w:color w:val="17365D" w:themeColor="text2" w:themeShade="BF"/>
        </w:rPr>
        <w:t xml:space="preserve">Cheb Bilal </w:t>
      </w:r>
      <w:r w:rsidRPr="009F00C0">
        <w:rPr>
          <w:b/>
          <w:bCs/>
          <w:color w:val="17365D" w:themeColor="text2" w:themeShade="BF"/>
        </w:rPr>
        <w:tab/>
      </w:r>
      <w:r w:rsidRPr="009F00C0">
        <w:rPr>
          <w:b/>
          <w:bCs/>
          <w:color w:val="17365D" w:themeColor="text2" w:themeShade="BF"/>
        </w:rPr>
        <w:tab/>
      </w:r>
      <w:r w:rsidRPr="009F00C0">
        <w:rPr>
          <w:b/>
          <w:bCs/>
          <w:color w:val="17365D" w:themeColor="text2" w:themeShade="BF"/>
        </w:rPr>
        <w:tab/>
      </w:r>
      <w:r w:rsidRPr="009F00C0">
        <w:rPr>
          <w:b/>
          <w:bCs/>
          <w:color w:val="17365D" w:themeColor="text2" w:themeShade="BF"/>
        </w:rPr>
        <w:tab/>
      </w:r>
      <w:r w:rsidRPr="009F00C0">
        <w:rPr>
          <w:b/>
          <w:bCs/>
          <w:color w:val="17365D" w:themeColor="text2" w:themeShade="BF"/>
        </w:rPr>
        <w:tab/>
      </w:r>
      <w:r w:rsidRPr="009F00C0">
        <w:rPr>
          <w:b/>
          <w:bCs/>
          <w:color w:val="17365D" w:themeColor="text2" w:themeShade="BF"/>
        </w:rPr>
        <w:tab/>
      </w:r>
      <w:r w:rsidRPr="009F00C0">
        <w:rPr>
          <w:b/>
          <w:bCs/>
          <w:color w:val="17365D" w:themeColor="text2" w:themeShade="BF"/>
        </w:rPr>
        <w:tab/>
      </w:r>
      <w:r>
        <w:rPr>
          <w:b/>
          <w:bCs/>
          <w:color w:val="17365D" w:themeColor="text2" w:themeShade="BF"/>
        </w:rPr>
        <w:t xml:space="preserve">             </w:t>
      </w:r>
      <w:r w:rsidRPr="009F00C0">
        <w:rPr>
          <w:b/>
          <w:bCs/>
          <w:color w:val="17365D" w:themeColor="text2" w:themeShade="BF"/>
        </w:rPr>
        <w:t>H-Kayen</w:t>
      </w:r>
    </w:p>
    <w:p w:rsidR="009F00C0" w:rsidRPr="0016799A" w:rsidRDefault="009F00C0" w:rsidP="009F00C0">
      <w:pPr>
        <w:rPr>
          <w:b/>
          <w:bCs/>
          <w:sz w:val="40"/>
          <w:szCs w:val="40"/>
        </w:rPr>
      </w:pPr>
    </w:p>
    <w:p w:rsidR="00AB6A4D" w:rsidRDefault="00AB6A4D">
      <w:pPr>
        <w:rPr>
          <w:b/>
          <w:bCs/>
          <w:sz w:val="40"/>
          <w:szCs w:val="40"/>
        </w:rPr>
      </w:pPr>
      <w:r>
        <w:rPr>
          <w:b/>
          <w:bCs/>
          <w:sz w:val="40"/>
          <w:szCs w:val="40"/>
        </w:rPr>
        <w:t>Les taches :</w:t>
      </w:r>
    </w:p>
    <w:p w:rsidR="00243288" w:rsidRDefault="00AB6A4D" w:rsidP="00AB6A4D">
      <w:pPr>
        <w:ind w:left="454" w:firstLine="709"/>
        <w:jc w:val="both"/>
        <w:rPr>
          <w:sz w:val="28"/>
          <w:szCs w:val="28"/>
        </w:rPr>
      </w:pPr>
      <w:r>
        <w:rPr>
          <w:b/>
          <w:bCs/>
          <w:sz w:val="40"/>
          <w:szCs w:val="40"/>
        </w:rPr>
        <w:t xml:space="preserve">  </w:t>
      </w:r>
      <w:r w:rsidRPr="00AB6A4D">
        <w:rPr>
          <w:sz w:val="28"/>
          <w:szCs w:val="28"/>
        </w:rPr>
        <w:t>D</w:t>
      </w:r>
      <w:r>
        <w:rPr>
          <w:sz w:val="28"/>
          <w:szCs w:val="28"/>
        </w:rPr>
        <w:t>è</w:t>
      </w:r>
      <w:r w:rsidRPr="00AB6A4D">
        <w:rPr>
          <w:sz w:val="28"/>
          <w:szCs w:val="28"/>
        </w:rPr>
        <w:t>s que</w:t>
      </w:r>
      <w:r>
        <w:rPr>
          <w:sz w:val="28"/>
          <w:szCs w:val="28"/>
        </w:rPr>
        <w:t xml:space="preserve"> nous sommes arrivés à Al Hoceima, nous avons partagé les tâches, chaque équipe doit réaliser des interviews et prendre des images, pour la rédaction des articles après. Pour mon équipe nous avons réalisé des interviews avec plusieurs artistes (les vidéos </w:t>
      </w:r>
      <w:r w:rsidR="009F00C0" w:rsidRPr="00AB6A4D">
        <w:rPr>
          <w:sz w:val="28"/>
          <w:szCs w:val="28"/>
        </w:rPr>
        <w:t>en pièce jointe)</w:t>
      </w:r>
      <w:r>
        <w:rPr>
          <w:sz w:val="28"/>
          <w:szCs w:val="28"/>
        </w:rPr>
        <w:t>.</w:t>
      </w:r>
    </w:p>
    <w:p w:rsidR="004C4C54" w:rsidRPr="0016799A" w:rsidRDefault="004C4C54" w:rsidP="00AB6A4D">
      <w:pPr>
        <w:ind w:left="454" w:firstLine="709"/>
        <w:jc w:val="both"/>
        <w:rPr>
          <w:b/>
          <w:bCs/>
          <w:sz w:val="40"/>
          <w:szCs w:val="40"/>
        </w:rPr>
      </w:pPr>
    </w:p>
    <w:p w:rsidR="000B38D3" w:rsidRDefault="00C7074F">
      <w:pPr>
        <w:rPr>
          <w:b/>
          <w:bCs/>
          <w:sz w:val="40"/>
          <w:szCs w:val="40"/>
        </w:rPr>
      </w:pPr>
      <w:r>
        <w:rPr>
          <w:b/>
          <w:bCs/>
          <w:sz w:val="40"/>
          <w:szCs w:val="40"/>
        </w:rPr>
        <w:t>Conclusion</w:t>
      </w:r>
      <w:r w:rsidR="0016799A">
        <w:rPr>
          <w:b/>
          <w:bCs/>
          <w:sz w:val="40"/>
          <w:szCs w:val="40"/>
        </w:rPr>
        <w:t> :</w:t>
      </w:r>
      <w:r w:rsidR="007904BD">
        <w:rPr>
          <w:b/>
          <w:bCs/>
          <w:sz w:val="40"/>
          <w:szCs w:val="40"/>
        </w:rPr>
        <w:t xml:space="preserve"> </w:t>
      </w:r>
    </w:p>
    <w:p w:rsidR="004C4C54" w:rsidRDefault="004C4C54">
      <w:pPr>
        <w:rPr>
          <w:b/>
          <w:bCs/>
          <w:sz w:val="40"/>
          <w:szCs w:val="40"/>
        </w:rPr>
      </w:pPr>
    </w:p>
    <w:p w:rsidR="00243288" w:rsidRDefault="000B38D3" w:rsidP="000B38D3">
      <w:pPr>
        <w:ind w:left="454" w:firstLine="709"/>
        <w:rPr>
          <w:sz w:val="28"/>
          <w:szCs w:val="28"/>
        </w:rPr>
      </w:pPr>
      <w:r w:rsidRPr="0016799A">
        <w:rPr>
          <w:sz w:val="28"/>
          <w:szCs w:val="28"/>
        </w:rPr>
        <w:t>L</w:t>
      </w:r>
      <w:r w:rsidR="007904BD" w:rsidRPr="0016799A">
        <w:rPr>
          <w:sz w:val="28"/>
          <w:szCs w:val="28"/>
        </w:rPr>
        <w:t>e public était nombreux et très content, et cela était bien clair  sur leurs visages souriants ainsi ils ont applaudi, c</w:t>
      </w:r>
      <w:r w:rsidRPr="0016799A">
        <w:rPr>
          <w:sz w:val="28"/>
          <w:szCs w:val="28"/>
        </w:rPr>
        <w:t xml:space="preserve">hanté, dansé, avec les artistes qui sont  venus de différents pays. Ce festival était aussi une occasion pour les étudiants du master Métiers et Pratiques des Médias, pour rencontrer et contacter des professionnels du domaine des médias et pratiquer la profession par les taches qui ils avaient. </w:t>
      </w:r>
    </w:p>
    <w:p w:rsidR="002568A6" w:rsidRPr="0016799A" w:rsidRDefault="002568A6" w:rsidP="00D44CCC">
      <w:pPr>
        <w:ind w:left="454" w:firstLine="709"/>
        <w:rPr>
          <w:b/>
          <w:bCs/>
          <w:sz w:val="28"/>
          <w:szCs w:val="28"/>
        </w:rPr>
      </w:pPr>
      <w:r>
        <w:rPr>
          <w:b/>
          <w:bCs/>
          <w:noProof/>
          <w:sz w:val="28"/>
          <w:szCs w:val="28"/>
          <w:lang w:eastAsia="fr-FR"/>
        </w:rPr>
        <w:lastRenderedPageBreak/>
        <w:drawing>
          <wp:inline distT="0" distB="0" distL="0" distR="0">
            <wp:extent cx="5590443" cy="3763108"/>
            <wp:effectExtent l="19050" t="0" r="0" b="0"/>
            <wp:docPr id="2" name="Image 2" descr="C:\Users\Hanaa\Downloads\10530891_599542413498804_319862215667312285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aa\Downloads\10530891_599542413498804_3198622156673122850_n (1).jpg"/>
                    <pic:cNvPicPr>
                      <a:picLocks noChangeAspect="1" noChangeArrowheads="1"/>
                    </pic:cNvPicPr>
                  </pic:nvPicPr>
                  <pic:blipFill>
                    <a:blip r:embed="rId63"/>
                    <a:srcRect/>
                    <a:stretch>
                      <a:fillRect/>
                    </a:stretch>
                  </pic:blipFill>
                  <pic:spPr bwMode="auto">
                    <a:xfrm>
                      <a:off x="0" y="0"/>
                      <a:ext cx="5594193" cy="3765632"/>
                    </a:xfrm>
                    <a:prstGeom prst="rect">
                      <a:avLst/>
                    </a:prstGeom>
                    <a:noFill/>
                    <a:ln w="9525">
                      <a:noFill/>
                      <a:miter lim="800000"/>
                      <a:headEnd/>
                      <a:tailEnd/>
                    </a:ln>
                  </pic:spPr>
                </pic:pic>
              </a:graphicData>
            </a:graphic>
          </wp:inline>
        </w:drawing>
      </w:r>
      <w:r w:rsidR="00D44CCC">
        <w:rPr>
          <w:b/>
          <w:bCs/>
          <w:sz w:val="28"/>
          <w:szCs w:val="28"/>
        </w:rPr>
        <w:t xml:space="preserve">     MPM à la 9éme édition du festival méditerranéen d’Al Hoceima 2014</w:t>
      </w:r>
    </w:p>
    <w:p w:rsidR="00C7074F" w:rsidRPr="0016799A" w:rsidRDefault="00C7074F">
      <w:pPr>
        <w:rPr>
          <w:b/>
          <w:bCs/>
          <w:sz w:val="28"/>
          <w:szCs w:val="28"/>
        </w:rPr>
      </w:pPr>
    </w:p>
    <w:sectPr w:rsidR="00C7074F" w:rsidRPr="0016799A" w:rsidSect="004059A7">
      <w:footerReference w:type="default" r:id="rId64"/>
      <w:pgSz w:w="11906" w:h="16838"/>
      <w:pgMar w:top="993"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D3E" w:rsidRDefault="00B74D3E" w:rsidP="0016799A">
      <w:pPr>
        <w:spacing w:after="0" w:line="240" w:lineRule="auto"/>
      </w:pPr>
      <w:r>
        <w:separator/>
      </w:r>
    </w:p>
  </w:endnote>
  <w:endnote w:type="continuationSeparator" w:id="1">
    <w:p w:rsidR="00B74D3E" w:rsidRDefault="00B74D3E" w:rsidP="001679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4815"/>
      <w:docPartObj>
        <w:docPartGallery w:val="Page Numbers (Bottom of Page)"/>
        <w:docPartUnique/>
      </w:docPartObj>
    </w:sdtPr>
    <w:sdtContent>
      <w:p w:rsidR="0016799A" w:rsidRDefault="0016799A">
        <w:pPr>
          <w:pStyle w:val="Pieddepage"/>
          <w:jc w:val="right"/>
        </w:pPr>
      </w:p>
      <w:p w:rsidR="0016799A" w:rsidRDefault="008773AE">
        <w:pPr>
          <w:pStyle w:val="Pieddepage"/>
          <w:jc w:val="right"/>
        </w:pPr>
        <w:fldSimple w:instr=" PAGE   \* MERGEFORMAT ">
          <w:r w:rsidR="004C4C54">
            <w:rPr>
              <w:noProof/>
            </w:rPr>
            <w:t>11</w:t>
          </w:r>
        </w:fldSimple>
      </w:p>
    </w:sdtContent>
  </w:sdt>
  <w:p w:rsidR="0016799A" w:rsidRDefault="0016799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D3E" w:rsidRDefault="00B74D3E" w:rsidP="0016799A">
      <w:pPr>
        <w:spacing w:after="0" w:line="240" w:lineRule="auto"/>
      </w:pPr>
      <w:r>
        <w:separator/>
      </w:r>
    </w:p>
  </w:footnote>
  <w:footnote w:type="continuationSeparator" w:id="1">
    <w:p w:rsidR="00B74D3E" w:rsidRDefault="00B74D3E" w:rsidP="001679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1pt;height:11.1pt" o:bullet="t">
        <v:imagedata r:id="rId1" o:title="mso27C4"/>
      </v:shape>
    </w:pict>
  </w:numPicBullet>
  <w:abstractNum w:abstractNumId="0">
    <w:nsid w:val="13CD5A3F"/>
    <w:multiLevelType w:val="hybridMultilevel"/>
    <w:tmpl w:val="BF88701A"/>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15146047"/>
    <w:multiLevelType w:val="hybridMultilevel"/>
    <w:tmpl w:val="17D25D3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58A5BC4"/>
    <w:multiLevelType w:val="hybridMultilevel"/>
    <w:tmpl w:val="69F67DF6"/>
    <w:lvl w:ilvl="0" w:tplc="12F4656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DFC3815"/>
    <w:multiLevelType w:val="hybridMultilevel"/>
    <w:tmpl w:val="5FB040A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98E70BB"/>
    <w:multiLevelType w:val="hybridMultilevel"/>
    <w:tmpl w:val="FF66A78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F090602"/>
    <w:multiLevelType w:val="hybridMultilevel"/>
    <w:tmpl w:val="416A0EB0"/>
    <w:lvl w:ilvl="0" w:tplc="040C0007">
      <w:start w:val="1"/>
      <w:numFmt w:val="bullet"/>
      <w:lvlText w:val=""/>
      <w:lvlPicBulletId w:val="0"/>
      <w:lvlJc w:val="left"/>
      <w:pPr>
        <w:ind w:left="1050" w:hanging="360"/>
      </w:pPr>
      <w:rPr>
        <w:rFonts w:ascii="Symbol" w:hAnsi="Symbol" w:hint="default"/>
      </w:rPr>
    </w:lvl>
    <w:lvl w:ilvl="1" w:tplc="040C0003" w:tentative="1">
      <w:start w:val="1"/>
      <w:numFmt w:val="bullet"/>
      <w:lvlText w:val="o"/>
      <w:lvlJc w:val="left"/>
      <w:pPr>
        <w:ind w:left="1770" w:hanging="360"/>
      </w:pPr>
      <w:rPr>
        <w:rFonts w:ascii="Courier New" w:hAnsi="Courier New" w:cs="Courier New" w:hint="default"/>
      </w:rPr>
    </w:lvl>
    <w:lvl w:ilvl="2" w:tplc="040C0005" w:tentative="1">
      <w:start w:val="1"/>
      <w:numFmt w:val="bullet"/>
      <w:lvlText w:val=""/>
      <w:lvlJc w:val="left"/>
      <w:pPr>
        <w:ind w:left="2490" w:hanging="360"/>
      </w:pPr>
      <w:rPr>
        <w:rFonts w:ascii="Wingdings" w:hAnsi="Wingdings" w:hint="default"/>
      </w:rPr>
    </w:lvl>
    <w:lvl w:ilvl="3" w:tplc="040C0001" w:tentative="1">
      <w:start w:val="1"/>
      <w:numFmt w:val="bullet"/>
      <w:lvlText w:val=""/>
      <w:lvlJc w:val="left"/>
      <w:pPr>
        <w:ind w:left="3210" w:hanging="360"/>
      </w:pPr>
      <w:rPr>
        <w:rFonts w:ascii="Symbol" w:hAnsi="Symbol" w:hint="default"/>
      </w:rPr>
    </w:lvl>
    <w:lvl w:ilvl="4" w:tplc="040C0003" w:tentative="1">
      <w:start w:val="1"/>
      <w:numFmt w:val="bullet"/>
      <w:lvlText w:val="o"/>
      <w:lvlJc w:val="left"/>
      <w:pPr>
        <w:ind w:left="3930" w:hanging="360"/>
      </w:pPr>
      <w:rPr>
        <w:rFonts w:ascii="Courier New" w:hAnsi="Courier New" w:cs="Courier New" w:hint="default"/>
      </w:rPr>
    </w:lvl>
    <w:lvl w:ilvl="5" w:tplc="040C0005" w:tentative="1">
      <w:start w:val="1"/>
      <w:numFmt w:val="bullet"/>
      <w:lvlText w:val=""/>
      <w:lvlJc w:val="left"/>
      <w:pPr>
        <w:ind w:left="4650" w:hanging="360"/>
      </w:pPr>
      <w:rPr>
        <w:rFonts w:ascii="Wingdings" w:hAnsi="Wingdings" w:hint="default"/>
      </w:rPr>
    </w:lvl>
    <w:lvl w:ilvl="6" w:tplc="040C0001" w:tentative="1">
      <w:start w:val="1"/>
      <w:numFmt w:val="bullet"/>
      <w:lvlText w:val=""/>
      <w:lvlJc w:val="left"/>
      <w:pPr>
        <w:ind w:left="5370" w:hanging="360"/>
      </w:pPr>
      <w:rPr>
        <w:rFonts w:ascii="Symbol" w:hAnsi="Symbol" w:hint="default"/>
      </w:rPr>
    </w:lvl>
    <w:lvl w:ilvl="7" w:tplc="040C0003" w:tentative="1">
      <w:start w:val="1"/>
      <w:numFmt w:val="bullet"/>
      <w:lvlText w:val="o"/>
      <w:lvlJc w:val="left"/>
      <w:pPr>
        <w:ind w:left="6090" w:hanging="360"/>
      </w:pPr>
      <w:rPr>
        <w:rFonts w:ascii="Courier New" w:hAnsi="Courier New" w:cs="Courier New" w:hint="default"/>
      </w:rPr>
    </w:lvl>
    <w:lvl w:ilvl="8" w:tplc="040C0005" w:tentative="1">
      <w:start w:val="1"/>
      <w:numFmt w:val="bullet"/>
      <w:lvlText w:val=""/>
      <w:lvlJc w:val="left"/>
      <w:pPr>
        <w:ind w:left="681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541064"/>
    <w:rsid w:val="00017210"/>
    <w:rsid w:val="0002048B"/>
    <w:rsid w:val="00026983"/>
    <w:rsid w:val="00034114"/>
    <w:rsid w:val="00045915"/>
    <w:rsid w:val="000520E3"/>
    <w:rsid w:val="000552D8"/>
    <w:rsid w:val="00064D99"/>
    <w:rsid w:val="00074460"/>
    <w:rsid w:val="00081A06"/>
    <w:rsid w:val="0008264B"/>
    <w:rsid w:val="00091842"/>
    <w:rsid w:val="00096DB6"/>
    <w:rsid w:val="000B0321"/>
    <w:rsid w:val="000B38D3"/>
    <w:rsid w:val="000B3C01"/>
    <w:rsid w:val="000B3D09"/>
    <w:rsid w:val="000C391F"/>
    <w:rsid w:val="000E0E2F"/>
    <w:rsid w:val="000E13BF"/>
    <w:rsid w:val="000E1604"/>
    <w:rsid w:val="000E5F7E"/>
    <w:rsid w:val="000E66AA"/>
    <w:rsid w:val="00106BCE"/>
    <w:rsid w:val="001250D5"/>
    <w:rsid w:val="00125EA0"/>
    <w:rsid w:val="0013011C"/>
    <w:rsid w:val="00133545"/>
    <w:rsid w:val="00135C0D"/>
    <w:rsid w:val="00155137"/>
    <w:rsid w:val="0015657E"/>
    <w:rsid w:val="00162BDB"/>
    <w:rsid w:val="0016799A"/>
    <w:rsid w:val="00172159"/>
    <w:rsid w:val="00174664"/>
    <w:rsid w:val="00176D96"/>
    <w:rsid w:val="001845B0"/>
    <w:rsid w:val="00184E89"/>
    <w:rsid w:val="00194812"/>
    <w:rsid w:val="001A342D"/>
    <w:rsid w:val="001A6328"/>
    <w:rsid w:val="001B5E85"/>
    <w:rsid w:val="001B7CFE"/>
    <w:rsid w:val="001D2375"/>
    <w:rsid w:val="001F7DB5"/>
    <w:rsid w:val="00201A9D"/>
    <w:rsid w:val="00243288"/>
    <w:rsid w:val="00253B64"/>
    <w:rsid w:val="002568A6"/>
    <w:rsid w:val="00260007"/>
    <w:rsid w:val="00263753"/>
    <w:rsid w:val="00263E26"/>
    <w:rsid w:val="00274F6F"/>
    <w:rsid w:val="00277C84"/>
    <w:rsid w:val="002865C9"/>
    <w:rsid w:val="002A22CF"/>
    <w:rsid w:val="002B1DBA"/>
    <w:rsid w:val="002B438A"/>
    <w:rsid w:val="002C30C8"/>
    <w:rsid w:val="002C76FD"/>
    <w:rsid w:val="002D0D5B"/>
    <w:rsid w:val="002D3EA6"/>
    <w:rsid w:val="002D492C"/>
    <w:rsid w:val="002D4F36"/>
    <w:rsid w:val="002E287C"/>
    <w:rsid w:val="00312277"/>
    <w:rsid w:val="00336CD7"/>
    <w:rsid w:val="00345404"/>
    <w:rsid w:val="003567B7"/>
    <w:rsid w:val="00362069"/>
    <w:rsid w:val="00367A00"/>
    <w:rsid w:val="003708A8"/>
    <w:rsid w:val="00372511"/>
    <w:rsid w:val="00382B02"/>
    <w:rsid w:val="003C5D98"/>
    <w:rsid w:val="003C614B"/>
    <w:rsid w:val="003D7468"/>
    <w:rsid w:val="003F0161"/>
    <w:rsid w:val="004053D1"/>
    <w:rsid w:val="004059A7"/>
    <w:rsid w:val="00405B54"/>
    <w:rsid w:val="004235E3"/>
    <w:rsid w:val="004307BD"/>
    <w:rsid w:val="0044597F"/>
    <w:rsid w:val="00446A42"/>
    <w:rsid w:val="0045059B"/>
    <w:rsid w:val="00465678"/>
    <w:rsid w:val="00465A67"/>
    <w:rsid w:val="0046744E"/>
    <w:rsid w:val="00473A41"/>
    <w:rsid w:val="00474F36"/>
    <w:rsid w:val="004938C3"/>
    <w:rsid w:val="004966AC"/>
    <w:rsid w:val="004A1A49"/>
    <w:rsid w:val="004B2CFA"/>
    <w:rsid w:val="004B32F0"/>
    <w:rsid w:val="004C4C54"/>
    <w:rsid w:val="004C6552"/>
    <w:rsid w:val="004D0199"/>
    <w:rsid w:val="004F12B2"/>
    <w:rsid w:val="004F5EA5"/>
    <w:rsid w:val="005007AB"/>
    <w:rsid w:val="00522C9C"/>
    <w:rsid w:val="005346CB"/>
    <w:rsid w:val="00541064"/>
    <w:rsid w:val="00574C84"/>
    <w:rsid w:val="00574EA5"/>
    <w:rsid w:val="0057524D"/>
    <w:rsid w:val="005806E8"/>
    <w:rsid w:val="0058088A"/>
    <w:rsid w:val="00580996"/>
    <w:rsid w:val="00583736"/>
    <w:rsid w:val="00590FFD"/>
    <w:rsid w:val="00591251"/>
    <w:rsid w:val="005B6AE0"/>
    <w:rsid w:val="005C0910"/>
    <w:rsid w:val="005C6C1B"/>
    <w:rsid w:val="005E1480"/>
    <w:rsid w:val="005E2EC7"/>
    <w:rsid w:val="005E5AC3"/>
    <w:rsid w:val="005E71CF"/>
    <w:rsid w:val="005F40F4"/>
    <w:rsid w:val="005F55E2"/>
    <w:rsid w:val="006013E5"/>
    <w:rsid w:val="00605AFF"/>
    <w:rsid w:val="006077FE"/>
    <w:rsid w:val="00624B30"/>
    <w:rsid w:val="0063637C"/>
    <w:rsid w:val="006531CF"/>
    <w:rsid w:val="00656C70"/>
    <w:rsid w:val="006671AF"/>
    <w:rsid w:val="006955FB"/>
    <w:rsid w:val="006A436A"/>
    <w:rsid w:val="006A4EDF"/>
    <w:rsid w:val="006B06DC"/>
    <w:rsid w:val="006B690F"/>
    <w:rsid w:val="006D59C0"/>
    <w:rsid w:val="00700702"/>
    <w:rsid w:val="00713C15"/>
    <w:rsid w:val="00716C8E"/>
    <w:rsid w:val="00725955"/>
    <w:rsid w:val="007265D7"/>
    <w:rsid w:val="00733CB6"/>
    <w:rsid w:val="007352AB"/>
    <w:rsid w:val="0074212B"/>
    <w:rsid w:val="00742FF6"/>
    <w:rsid w:val="00750DAC"/>
    <w:rsid w:val="007527DA"/>
    <w:rsid w:val="00766CB3"/>
    <w:rsid w:val="00777478"/>
    <w:rsid w:val="00780F64"/>
    <w:rsid w:val="007904BD"/>
    <w:rsid w:val="00795099"/>
    <w:rsid w:val="007B2A4E"/>
    <w:rsid w:val="007C061D"/>
    <w:rsid w:val="007C27CA"/>
    <w:rsid w:val="007C5A1D"/>
    <w:rsid w:val="007D532A"/>
    <w:rsid w:val="007F180B"/>
    <w:rsid w:val="007F2640"/>
    <w:rsid w:val="00810E58"/>
    <w:rsid w:val="00812DA3"/>
    <w:rsid w:val="008225A6"/>
    <w:rsid w:val="00822979"/>
    <w:rsid w:val="008332D5"/>
    <w:rsid w:val="00852998"/>
    <w:rsid w:val="00852F6B"/>
    <w:rsid w:val="00862C48"/>
    <w:rsid w:val="00864E03"/>
    <w:rsid w:val="00871C32"/>
    <w:rsid w:val="008773AE"/>
    <w:rsid w:val="00893CC3"/>
    <w:rsid w:val="008A53C2"/>
    <w:rsid w:val="008A73F3"/>
    <w:rsid w:val="008B4486"/>
    <w:rsid w:val="008C3CDD"/>
    <w:rsid w:val="008D555E"/>
    <w:rsid w:val="008E1472"/>
    <w:rsid w:val="009127DE"/>
    <w:rsid w:val="00913392"/>
    <w:rsid w:val="009141BA"/>
    <w:rsid w:val="00923D7F"/>
    <w:rsid w:val="00925186"/>
    <w:rsid w:val="0093310C"/>
    <w:rsid w:val="009427F0"/>
    <w:rsid w:val="00973B72"/>
    <w:rsid w:val="00980A57"/>
    <w:rsid w:val="0099457D"/>
    <w:rsid w:val="009970FE"/>
    <w:rsid w:val="00997EB7"/>
    <w:rsid w:val="009A7299"/>
    <w:rsid w:val="009B7F66"/>
    <w:rsid w:val="009C1514"/>
    <w:rsid w:val="009E0CDF"/>
    <w:rsid w:val="009F00C0"/>
    <w:rsid w:val="00A02E5C"/>
    <w:rsid w:val="00A30386"/>
    <w:rsid w:val="00A3370F"/>
    <w:rsid w:val="00A3532A"/>
    <w:rsid w:val="00A3593A"/>
    <w:rsid w:val="00A5237F"/>
    <w:rsid w:val="00A6019A"/>
    <w:rsid w:val="00A74F12"/>
    <w:rsid w:val="00A81352"/>
    <w:rsid w:val="00A86D7A"/>
    <w:rsid w:val="00AB6A4D"/>
    <w:rsid w:val="00AC5034"/>
    <w:rsid w:val="00AD0A49"/>
    <w:rsid w:val="00AD220F"/>
    <w:rsid w:val="00AE0CD7"/>
    <w:rsid w:val="00AE403B"/>
    <w:rsid w:val="00AE49DE"/>
    <w:rsid w:val="00B05E00"/>
    <w:rsid w:val="00B13DF0"/>
    <w:rsid w:val="00B219DA"/>
    <w:rsid w:val="00B242DF"/>
    <w:rsid w:val="00B266BA"/>
    <w:rsid w:val="00B311B9"/>
    <w:rsid w:val="00B3468A"/>
    <w:rsid w:val="00B376A5"/>
    <w:rsid w:val="00B600A2"/>
    <w:rsid w:val="00B64CBC"/>
    <w:rsid w:val="00B7154E"/>
    <w:rsid w:val="00B72356"/>
    <w:rsid w:val="00B74D3E"/>
    <w:rsid w:val="00B75863"/>
    <w:rsid w:val="00B77760"/>
    <w:rsid w:val="00B833A9"/>
    <w:rsid w:val="00B95864"/>
    <w:rsid w:val="00BC5E15"/>
    <w:rsid w:val="00BC6AB4"/>
    <w:rsid w:val="00BE46DA"/>
    <w:rsid w:val="00BF7611"/>
    <w:rsid w:val="00C206BB"/>
    <w:rsid w:val="00C24BDC"/>
    <w:rsid w:val="00C51698"/>
    <w:rsid w:val="00C5654D"/>
    <w:rsid w:val="00C666D8"/>
    <w:rsid w:val="00C66BF2"/>
    <w:rsid w:val="00C705A3"/>
    <w:rsid w:val="00C7074F"/>
    <w:rsid w:val="00C7516F"/>
    <w:rsid w:val="00C7742F"/>
    <w:rsid w:val="00CC4993"/>
    <w:rsid w:val="00CD0F86"/>
    <w:rsid w:val="00CD5F86"/>
    <w:rsid w:val="00CF7BBE"/>
    <w:rsid w:val="00D325C5"/>
    <w:rsid w:val="00D35B78"/>
    <w:rsid w:val="00D4002F"/>
    <w:rsid w:val="00D44CCC"/>
    <w:rsid w:val="00D508C1"/>
    <w:rsid w:val="00D558C9"/>
    <w:rsid w:val="00D56D5C"/>
    <w:rsid w:val="00D70E91"/>
    <w:rsid w:val="00D81305"/>
    <w:rsid w:val="00D865CA"/>
    <w:rsid w:val="00D920C7"/>
    <w:rsid w:val="00DC1924"/>
    <w:rsid w:val="00DD6EFB"/>
    <w:rsid w:val="00DE6438"/>
    <w:rsid w:val="00DF4060"/>
    <w:rsid w:val="00DF5612"/>
    <w:rsid w:val="00E23C3B"/>
    <w:rsid w:val="00E30D67"/>
    <w:rsid w:val="00E319D1"/>
    <w:rsid w:val="00E35256"/>
    <w:rsid w:val="00E40C54"/>
    <w:rsid w:val="00E449E2"/>
    <w:rsid w:val="00E50C98"/>
    <w:rsid w:val="00E822DD"/>
    <w:rsid w:val="00E87B87"/>
    <w:rsid w:val="00E91135"/>
    <w:rsid w:val="00E92F2D"/>
    <w:rsid w:val="00E93E9A"/>
    <w:rsid w:val="00EA24FB"/>
    <w:rsid w:val="00EB11C4"/>
    <w:rsid w:val="00EB1BDD"/>
    <w:rsid w:val="00EC44FE"/>
    <w:rsid w:val="00ED26B2"/>
    <w:rsid w:val="00ED39D5"/>
    <w:rsid w:val="00EF49CC"/>
    <w:rsid w:val="00F00463"/>
    <w:rsid w:val="00F1128E"/>
    <w:rsid w:val="00F20155"/>
    <w:rsid w:val="00F2564C"/>
    <w:rsid w:val="00F31112"/>
    <w:rsid w:val="00F32877"/>
    <w:rsid w:val="00F42033"/>
    <w:rsid w:val="00F424A7"/>
    <w:rsid w:val="00F46646"/>
    <w:rsid w:val="00F629C6"/>
    <w:rsid w:val="00F65241"/>
    <w:rsid w:val="00F75481"/>
    <w:rsid w:val="00F807A2"/>
    <w:rsid w:val="00F9455F"/>
    <w:rsid w:val="00F95F01"/>
    <w:rsid w:val="00FA287D"/>
    <w:rsid w:val="00FA7FF2"/>
    <w:rsid w:val="00FB1A43"/>
    <w:rsid w:val="00FC0025"/>
    <w:rsid w:val="00FC580B"/>
    <w:rsid w:val="00FD45F8"/>
    <w:rsid w:val="00FE5FBF"/>
    <w:rsid w:val="00FE770C"/>
    <w:rsid w:val="00FF054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19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410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1064"/>
    <w:rPr>
      <w:rFonts w:ascii="Tahoma" w:hAnsi="Tahoma" w:cs="Tahoma"/>
      <w:sz w:val="16"/>
      <w:szCs w:val="16"/>
    </w:rPr>
  </w:style>
  <w:style w:type="character" w:customStyle="1" w:styleId="hps">
    <w:name w:val="hps"/>
    <w:basedOn w:val="Policepardfaut"/>
    <w:rsid w:val="00243288"/>
  </w:style>
  <w:style w:type="paragraph" w:styleId="NormalWeb">
    <w:name w:val="Normal (Web)"/>
    <w:basedOn w:val="Normal"/>
    <w:uiPriority w:val="99"/>
    <w:unhideWhenUsed/>
    <w:rsid w:val="0024328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243288"/>
    <w:rPr>
      <w:color w:val="0000FF"/>
      <w:u w:val="single"/>
    </w:rPr>
  </w:style>
  <w:style w:type="character" w:customStyle="1" w:styleId="needref">
    <w:name w:val="need_ref"/>
    <w:basedOn w:val="Policepardfaut"/>
    <w:rsid w:val="00243288"/>
  </w:style>
  <w:style w:type="character" w:styleId="lev">
    <w:name w:val="Strong"/>
    <w:basedOn w:val="Policepardfaut"/>
    <w:uiPriority w:val="22"/>
    <w:qFormat/>
    <w:rsid w:val="00243288"/>
    <w:rPr>
      <w:b/>
      <w:bCs/>
    </w:rPr>
  </w:style>
  <w:style w:type="character" w:customStyle="1" w:styleId="st">
    <w:name w:val="st"/>
    <w:basedOn w:val="Policepardfaut"/>
    <w:rsid w:val="00243288"/>
  </w:style>
  <w:style w:type="character" w:styleId="Accentuation">
    <w:name w:val="Emphasis"/>
    <w:basedOn w:val="Policepardfaut"/>
    <w:uiPriority w:val="20"/>
    <w:qFormat/>
    <w:rsid w:val="00243288"/>
    <w:rPr>
      <w:i/>
      <w:iCs/>
    </w:rPr>
  </w:style>
  <w:style w:type="character" w:customStyle="1" w:styleId="truncatemore">
    <w:name w:val="truncate_more"/>
    <w:basedOn w:val="Policepardfaut"/>
    <w:rsid w:val="00243288"/>
  </w:style>
  <w:style w:type="paragraph" w:customStyle="1" w:styleId="biographiechanteur">
    <w:name w:val="biographie_chanteur"/>
    <w:basedOn w:val="Normal"/>
    <w:rsid w:val="0024328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243288"/>
    <w:pPr>
      <w:ind w:left="720"/>
      <w:contextualSpacing/>
    </w:pPr>
  </w:style>
  <w:style w:type="character" w:customStyle="1" w:styleId="apple-converted-space">
    <w:name w:val="apple-converted-space"/>
    <w:basedOn w:val="Policepardfaut"/>
    <w:rsid w:val="00580996"/>
  </w:style>
  <w:style w:type="character" w:customStyle="1" w:styleId="lang-ar">
    <w:name w:val="lang-ar"/>
    <w:basedOn w:val="Policepardfaut"/>
    <w:rsid w:val="00580996"/>
  </w:style>
  <w:style w:type="character" w:customStyle="1" w:styleId="nowrap">
    <w:name w:val="nowrap"/>
    <w:basedOn w:val="Policepardfaut"/>
    <w:rsid w:val="00580996"/>
  </w:style>
  <w:style w:type="paragraph" w:styleId="Sansinterligne">
    <w:name w:val="No Spacing"/>
    <w:link w:val="SansinterligneCar"/>
    <w:uiPriority w:val="1"/>
    <w:qFormat/>
    <w:rsid w:val="004059A7"/>
    <w:pPr>
      <w:spacing w:after="0" w:line="240" w:lineRule="auto"/>
    </w:pPr>
    <w:rPr>
      <w:rFonts w:eastAsiaTheme="minorEastAsia"/>
    </w:rPr>
  </w:style>
  <w:style w:type="character" w:customStyle="1" w:styleId="SansinterligneCar">
    <w:name w:val="Sans interligne Car"/>
    <w:basedOn w:val="Policepardfaut"/>
    <w:link w:val="Sansinterligne"/>
    <w:uiPriority w:val="1"/>
    <w:rsid w:val="004059A7"/>
    <w:rPr>
      <w:rFonts w:eastAsiaTheme="minorEastAsia"/>
    </w:rPr>
  </w:style>
  <w:style w:type="paragraph" w:styleId="En-tte">
    <w:name w:val="header"/>
    <w:basedOn w:val="Normal"/>
    <w:link w:val="En-tteCar"/>
    <w:uiPriority w:val="99"/>
    <w:semiHidden/>
    <w:unhideWhenUsed/>
    <w:rsid w:val="0016799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6799A"/>
  </w:style>
  <w:style w:type="paragraph" w:styleId="Pieddepage">
    <w:name w:val="footer"/>
    <w:basedOn w:val="Normal"/>
    <w:link w:val="PieddepageCar"/>
    <w:uiPriority w:val="99"/>
    <w:unhideWhenUsed/>
    <w:rsid w:val="001679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799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Ville" TargetMode="External"/><Relationship Id="rId18" Type="http://schemas.openxmlformats.org/officeDocument/2006/relationships/hyperlink" Target="http://fr.wikipedia.org/wiki/Sa%C3%AFdia" TargetMode="External"/><Relationship Id="rId26" Type="http://schemas.openxmlformats.org/officeDocument/2006/relationships/hyperlink" Target="http://fr.wikipedia.org/wiki/Two-Tone" TargetMode="External"/><Relationship Id="rId39" Type="http://schemas.openxmlformats.org/officeDocument/2006/relationships/hyperlink" Target="http://fr.wikipedia.org/wiki/Universal_Music" TargetMode="External"/><Relationship Id="rId21" Type="http://schemas.openxmlformats.org/officeDocument/2006/relationships/image" Target="media/image6.jpeg"/><Relationship Id="rId34" Type="http://schemas.openxmlformats.org/officeDocument/2006/relationships/hyperlink" Target="http://fr.wikipedia.org/w/index.php?title=Posdam_ska_fest&amp;action=edit&amp;redlink=1" TargetMode="External"/><Relationship Id="rId42" Type="http://schemas.openxmlformats.org/officeDocument/2006/relationships/hyperlink" Target="http://fr.wikipedia.org/wiki/Boulevard_des_jeunes_musiciens" TargetMode="External"/><Relationship Id="rId47" Type="http://schemas.openxmlformats.org/officeDocument/2006/relationships/hyperlink" Target="http://fr.wikipedia.org/wiki/6_d%C3%A9cembre" TargetMode="External"/><Relationship Id="rId50" Type="http://schemas.openxmlformats.org/officeDocument/2006/relationships/hyperlink" Target="http://fr.wikipedia.org/wiki/Guitariste" TargetMode="External"/><Relationship Id="rId55" Type="http://schemas.openxmlformats.org/officeDocument/2006/relationships/image" Target="media/image9.jpeg"/><Relationship Id="rId63"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fr.wikipedia.org/wiki/Rif" TargetMode="External"/><Relationship Id="rId29" Type="http://schemas.openxmlformats.org/officeDocument/2006/relationships/hyperlink" Target="http://fr.wikipedia.org/wiki/Ann%C3%A9es_196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fr.wikipedia.org/wiki/Montb%C3%A9liard" TargetMode="External"/><Relationship Id="rId32" Type="http://schemas.openxmlformats.org/officeDocument/2006/relationships/hyperlink" Target="http://fr.wikipedia.org/wiki/Festival_des_Artefacts" TargetMode="External"/><Relationship Id="rId37" Type="http://schemas.openxmlformats.org/officeDocument/2006/relationships/hyperlink" Target="http://fr.wikipedia.org/wiki/1996" TargetMode="External"/><Relationship Id="rId40" Type="http://schemas.openxmlformats.org/officeDocument/2006/relationships/hyperlink" Target="http://fr.wikipedia.org/wiki/Rap" TargetMode="External"/><Relationship Id="rId45" Type="http://schemas.openxmlformats.org/officeDocument/2006/relationships/hyperlink" Target="http://fr.wikipedia.org/wiki/F%C3%A8s" TargetMode="External"/><Relationship Id="rId53" Type="http://schemas.openxmlformats.org/officeDocument/2006/relationships/image" Target="media/image7.jpeg"/><Relationship Id="rId58" Type="http://schemas.openxmlformats.org/officeDocument/2006/relationships/image" Target="media/image12.jpeg"/><Relationship Id="rId66"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fr.wikipedia.org/wiki/Mer_M%C3%A9diterran%C3%A9e" TargetMode="External"/><Relationship Id="rId23" Type="http://schemas.openxmlformats.org/officeDocument/2006/relationships/hyperlink" Target="http://fr.wikipedia.org/wiki/France" TargetMode="External"/><Relationship Id="rId28" Type="http://schemas.openxmlformats.org/officeDocument/2006/relationships/hyperlink" Target="http://fr.wikipedia.org/wiki/Reggae" TargetMode="External"/><Relationship Id="rId36" Type="http://schemas.openxmlformats.org/officeDocument/2006/relationships/hyperlink" Target="http://fr.wikipedia.org/wiki/Mekn%C3%A8s" TargetMode="External"/><Relationship Id="rId49" Type="http://schemas.openxmlformats.org/officeDocument/2006/relationships/hyperlink" Target="http://fr.wikipedia.org/wiki/1987" TargetMode="External"/><Relationship Id="rId57" Type="http://schemas.openxmlformats.org/officeDocument/2006/relationships/image" Target="media/image11.jpeg"/><Relationship Id="rId61" Type="http://schemas.openxmlformats.org/officeDocument/2006/relationships/image" Target="media/image15.jpeg"/><Relationship Id="rId10" Type="http://schemas.openxmlformats.org/officeDocument/2006/relationships/image" Target="media/image3.gif"/><Relationship Id="rId19" Type="http://schemas.openxmlformats.org/officeDocument/2006/relationships/hyperlink" Target="http://fr.wikipedia.org/wiki/D%C3%A9barquement_d%27Al_Hoceima" TargetMode="External"/><Relationship Id="rId31" Type="http://schemas.openxmlformats.org/officeDocument/2006/relationships/hyperlink" Target="http://fr.wikipedia.org/wiki/Eurock%C3%A9ennes" TargetMode="External"/><Relationship Id="rId44" Type="http://schemas.openxmlformats.org/officeDocument/2006/relationships/hyperlink" Target="http://fr.wikipedia.org/wiki/2003" TargetMode="External"/><Relationship Id="rId52" Type="http://schemas.openxmlformats.org/officeDocument/2006/relationships/hyperlink" Target="http://fr.wikipedia.org/wiki/Abdel_Halim_Hafez" TargetMode="External"/><Relationship Id="rId60" Type="http://schemas.openxmlformats.org/officeDocument/2006/relationships/image" Target="media/image14.jpe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fr.wikipedia.org/wiki/Maroc" TargetMode="External"/><Relationship Id="rId22" Type="http://schemas.openxmlformats.org/officeDocument/2006/relationships/hyperlink" Target="http://fr.wikipedia.org/wiki/Ska" TargetMode="External"/><Relationship Id="rId27" Type="http://schemas.openxmlformats.org/officeDocument/2006/relationships/hyperlink" Target="http://fr.wikipedia.org/wiki/Rocksteady" TargetMode="External"/><Relationship Id="rId30" Type="http://schemas.openxmlformats.org/officeDocument/2006/relationships/hyperlink" Target="http://fr.wikipedia.org/wiki/Ann%C3%A9es_1980" TargetMode="External"/><Relationship Id="rId35" Type="http://schemas.openxmlformats.org/officeDocument/2006/relationships/hyperlink" Target="http://fr.wikipedia.org/wiki/Rap_marocain" TargetMode="External"/><Relationship Id="rId43" Type="http://schemas.openxmlformats.org/officeDocument/2006/relationships/hyperlink" Target="http://fr.wikipedia.org/wiki/Casablanca" TargetMode="External"/><Relationship Id="rId48" Type="http://schemas.openxmlformats.org/officeDocument/2006/relationships/hyperlink" Target="http://fr.wikipedia.org/wiki/D%C3%A9cembre_1987" TargetMode="External"/><Relationship Id="rId56" Type="http://schemas.openxmlformats.org/officeDocument/2006/relationships/image" Target="media/image10.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fr.wikipedia.org/wiki/Oum_Kalsoum" TargetMode="Externa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hyperlink" Target="http://fr.wikipedia.org/wiki/Tanger" TargetMode="External"/><Relationship Id="rId25" Type="http://schemas.openxmlformats.org/officeDocument/2006/relationships/hyperlink" Target="http://fr.wikipedia.org/wiki/Doubs_%28d%C3%A9partement%29" TargetMode="External"/><Relationship Id="rId33" Type="http://schemas.openxmlformats.org/officeDocument/2006/relationships/hyperlink" Target="http://fr.wikipedia.org/w/index.php?title=Dutchska_fest&amp;action=edit&amp;redlink=1" TargetMode="External"/><Relationship Id="rId38" Type="http://schemas.openxmlformats.org/officeDocument/2006/relationships/hyperlink" Target="http://fr.wikipedia.org/wiki/DJ_Khalid" TargetMode="External"/><Relationship Id="rId46" Type="http://schemas.openxmlformats.org/officeDocument/2006/relationships/hyperlink" Target="http://fr.wikipedia.org/wiki/Maroc" TargetMode="External"/><Relationship Id="rId59" Type="http://schemas.openxmlformats.org/officeDocument/2006/relationships/image" Target="media/image13.jpeg"/><Relationship Id="rId67" Type="http://schemas.openxmlformats.org/officeDocument/2006/relationships/theme" Target="theme/theme1.xml"/><Relationship Id="rId20" Type="http://schemas.openxmlformats.org/officeDocument/2006/relationships/hyperlink" Target="http://fr.wikipedia.org/wiki/Guerre_du_Rif" TargetMode="External"/><Relationship Id="rId41" Type="http://schemas.openxmlformats.org/officeDocument/2006/relationships/hyperlink" Target="http://fr.wikipedia.org/wiki/Hip-hop" TargetMode="External"/><Relationship Id="rId54" Type="http://schemas.openxmlformats.org/officeDocument/2006/relationships/image" Target="media/image8.jpeg"/><Relationship Id="rId6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D27C2CE44114E41900B5181EA3F8777"/>
        <w:category>
          <w:name w:val="Général"/>
          <w:gallery w:val="placeholder"/>
        </w:category>
        <w:types>
          <w:type w:val="bbPlcHdr"/>
        </w:types>
        <w:behaviors>
          <w:behavior w:val="content"/>
        </w:behaviors>
        <w:guid w:val="{318E32B5-C2E2-4DB1-BB25-65D92EEB3C34}"/>
      </w:docPartPr>
      <w:docPartBody>
        <w:p w:rsidR="0043426D" w:rsidRDefault="004534EC" w:rsidP="004534EC">
          <w:pPr>
            <w:pStyle w:val="BD27C2CE44114E41900B5181EA3F8777"/>
          </w:pPr>
          <w:r>
            <w:rPr>
              <w:color w:val="FFFFFF" w:themeColor="background1"/>
            </w:rPr>
            <w:t>[Tapez le nom de l'auteur]</w:t>
          </w:r>
        </w:p>
      </w:docPartBody>
    </w:docPart>
    <w:docPart>
      <w:docPartPr>
        <w:name w:val="3CFEBD2A9097466C95C2B61AFD5CC398"/>
        <w:category>
          <w:name w:val="Général"/>
          <w:gallery w:val="placeholder"/>
        </w:category>
        <w:types>
          <w:type w:val="bbPlcHdr"/>
        </w:types>
        <w:behaviors>
          <w:behavior w:val="content"/>
        </w:behaviors>
        <w:guid w:val="{362B2397-5BA8-4DB4-8EB2-EA84AD02B763}"/>
      </w:docPartPr>
      <w:docPartBody>
        <w:p w:rsidR="0043426D" w:rsidRDefault="004534EC" w:rsidP="004534EC">
          <w:pPr>
            <w:pStyle w:val="3CFEBD2A9097466C95C2B61AFD5CC398"/>
          </w:pPr>
          <w:r>
            <w:rPr>
              <w:color w:val="FFFFFF" w:themeColor="background1"/>
            </w:rPr>
            <w:t>[Tapez le nom de la société]</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534EC"/>
    <w:rsid w:val="0043426D"/>
    <w:rsid w:val="004534EC"/>
    <w:rsid w:val="00AB3D5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26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59F765BCAD14D2CABF05AC34790258E">
    <w:name w:val="E59F765BCAD14D2CABF05AC34790258E"/>
    <w:rsid w:val="004534EC"/>
  </w:style>
  <w:style w:type="paragraph" w:customStyle="1" w:styleId="220AA7B559594C55800B4ED5183C3363">
    <w:name w:val="220AA7B559594C55800B4ED5183C3363"/>
    <w:rsid w:val="004534EC"/>
  </w:style>
  <w:style w:type="paragraph" w:customStyle="1" w:styleId="BD27C2CE44114E41900B5181EA3F8777">
    <w:name w:val="BD27C2CE44114E41900B5181EA3F8777"/>
    <w:rsid w:val="004534EC"/>
  </w:style>
  <w:style w:type="paragraph" w:customStyle="1" w:styleId="3CFEBD2A9097466C95C2B61AFD5CC398">
    <w:name w:val="3CFEBD2A9097466C95C2B61AFD5CC398"/>
    <w:rsid w:val="004534EC"/>
  </w:style>
  <w:style w:type="paragraph" w:customStyle="1" w:styleId="C46C72669BC8409A8A66C8F133A72409">
    <w:name w:val="C46C72669BC8409A8A66C8F133A72409"/>
    <w:rsid w:val="004534EC"/>
  </w:style>
  <w:style w:type="paragraph" w:customStyle="1" w:styleId="9A897B17AAC44FF2BF8FD3E0342D7DF4">
    <w:name w:val="9A897B17AAC44FF2BF8FD3E0342D7DF4"/>
    <w:rsid w:val="004534E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44A3F6-013B-4371-B269-36310C301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12</Pages>
  <Words>2680</Words>
  <Characters>14742</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La  9ème édition du festival méditerranéen d’Al Hoceïma</vt:lpstr>
    </vt:vector>
  </TitlesOfParts>
  <Company>Professeur : Omar ABDOUH </Company>
  <LinksUpToDate>false</LinksUpToDate>
  <CharactersWithSpaces>17388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9ème édition du festival méditerranéen d’Al Hoceïma</dc:title>
  <dc:creator>Hanaa IDBARKA</dc:creator>
  <cp:lastModifiedBy>Hanaa</cp:lastModifiedBy>
  <cp:revision>16</cp:revision>
  <dcterms:created xsi:type="dcterms:W3CDTF">2014-11-05T21:17:00Z</dcterms:created>
  <dcterms:modified xsi:type="dcterms:W3CDTF">2014-11-10T12:33:00Z</dcterms:modified>
</cp:coreProperties>
</file>